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6072" w14:textId="77777777" w:rsidR="003116CF" w:rsidRDefault="00314227" w:rsidP="003116CF">
      <w:pPr>
        <w:jc w:val="center"/>
        <w:rPr>
          <w:rFonts w:ascii="Times New Roman" w:hAnsi="Times New Roman"/>
          <w:sz w:val="32"/>
          <w:szCs w:val="32"/>
        </w:rPr>
      </w:pPr>
      <w:proofErr w:type="spellStart"/>
      <w:r>
        <w:rPr>
          <w:rFonts w:ascii="Times New Roman" w:hAnsi="Times New Roman"/>
          <w:sz w:val="32"/>
          <w:szCs w:val="32"/>
        </w:rPr>
        <w:t>Treeton</w:t>
      </w:r>
      <w:proofErr w:type="spellEnd"/>
      <w:r>
        <w:rPr>
          <w:rFonts w:ascii="Times New Roman" w:hAnsi="Times New Roman"/>
          <w:sz w:val="32"/>
          <w:szCs w:val="32"/>
        </w:rPr>
        <w:t xml:space="preserve"> Church of England</w:t>
      </w:r>
      <w:r w:rsidR="003116CF">
        <w:rPr>
          <w:rFonts w:ascii="Times New Roman" w:hAnsi="Times New Roman"/>
          <w:sz w:val="32"/>
          <w:szCs w:val="32"/>
        </w:rPr>
        <w:t xml:space="preserve"> Primary School</w:t>
      </w:r>
    </w:p>
    <w:p w14:paraId="605F6073" w14:textId="77777777" w:rsidR="003116CF" w:rsidRDefault="003116CF" w:rsidP="003116CF">
      <w:pPr>
        <w:jc w:val="center"/>
        <w:rPr>
          <w:rFonts w:ascii="Times New Roman" w:hAnsi="Times New Roman"/>
          <w:b/>
          <w:sz w:val="36"/>
          <w:szCs w:val="36"/>
        </w:rPr>
      </w:pPr>
      <w:r>
        <w:rPr>
          <w:rFonts w:ascii="Times New Roman" w:hAnsi="Times New Roman"/>
          <w:b/>
          <w:sz w:val="36"/>
          <w:szCs w:val="36"/>
        </w:rPr>
        <w:t>EYFS Policy</w:t>
      </w:r>
    </w:p>
    <w:p w14:paraId="605F6074" w14:textId="5C9F09B5" w:rsidR="003116CF" w:rsidRDefault="6458D125" w:rsidP="003116CF">
      <w:pPr>
        <w:rPr>
          <w:rFonts w:ascii="Times New Roman" w:hAnsi="Times New Roman"/>
          <w:sz w:val="32"/>
          <w:szCs w:val="32"/>
        </w:rPr>
      </w:pPr>
      <w:r w:rsidRPr="08AB00EF">
        <w:rPr>
          <w:rFonts w:ascii="Times New Roman" w:hAnsi="Times New Roman"/>
          <w:sz w:val="32"/>
          <w:szCs w:val="32"/>
          <w:u w:val="single"/>
        </w:rPr>
        <w:t xml:space="preserve">EYFS lead: </w:t>
      </w:r>
      <w:proofErr w:type="spellStart"/>
      <w:proofErr w:type="gramStart"/>
      <w:r w:rsidR="2AFAA85E" w:rsidRPr="08AB00EF">
        <w:rPr>
          <w:rFonts w:ascii="Times New Roman" w:hAnsi="Times New Roman"/>
          <w:sz w:val="32"/>
          <w:szCs w:val="32"/>
          <w:u w:val="single"/>
        </w:rPr>
        <w:t>D.Shaw</w:t>
      </w:r>
      <w:proofErr w:type="spellEnd"/>
      <w:proofErr w:type="gramEnd"/>
      <w:r w:rsidR="22680BB3" w:rsidRPr="08AB00EF">
        <w:rPr>
          <w:rFonts w:ascii="Times New Roman" w:hAnsi="Times New Roman"/>
          <w:sz w:val="32"/>
          <w:szCs w:val="32"/>
          <w:u w:val="single"/>
        </w:rPr>
        <w:t>/Mrs Hemming</w:t>
      </w:r>
      <w:r w:rsidR="1F95343E" w:rsidRPr="08AB00EF">
        <w:rPr>
          <w:rFonts w:ascii="Times New Roman" w:hAnsi="Times New Roman"/>
          <w:sz w:val="32"/>
          <w:szCs w:val="32"/>
        </w:rPr>
        <w:t xml:space="preserve"> </w:t>
      </w:r>
    </w:p>
    <w:p w14:paraId="605F6075" w14:textId="744A24F2" w:rsidR="003116CF" w:rsidRDefault="003116CF" w:rsidP="572AEF93">
      <w:pPr>
        <w:rPr>
          <w:b/>
          <w:bCs/>
          <w:sz w:val="32"/>
          <w:szCs w:val="32"/>
        </w:rPr>
      </w:pPr>
      <w:r w:rsidRPr="572AEF93">
        <w:rPr>
          <w:b/>
          <w:bCs/>
          <w:sz w:val="32"/>
          <w:szCs w:val="32"/>
        </w:rPr>
        <w:t xml:space="preserve">Reviewed: </w:t>
      </w:r>
      <w:r w:rsidR="22B7707A" w:rsidRPr="572AEF93">
        <w:rPr>
          <w:b/>
          <w:bCs/>
          <w:sz w:val="32"/>
          <w:szCs w:val="32"/>
        </w:rPr>
        <w:t>December</w:t>
      </w:r>
      <w:r w:rsidRPr="572AEF93">
        <w:rPr>
          <w:b/>
          <w:bCs/>
          <w:sz w:val="32"/>
          <w:szCs w:val="32"/>
        </w:rPr>
        <w:t xml:space="preserve"> </w:t>
      </w:r>
      <w:r w:rsidR="0086256D" w:rsidRPr="572AEF93">
        <w:rPr>
          <w:b/>
          <w:bCs/>
          <w:sz w:val="32"/>
          <w:szCs w:val="32"/>
        </w:rPr>
        <w:t>202</w:t>
      </w:r>
      <w:r w:rsidR="7D4F3773" w:rsidRPr="572AEF93">
        <w:rPr>
          <w:b/>
          <w:bCs/>
          <w:sz w:val="32"/>
          <w:szCs w:val="32"/>
        </w:rPr>
        <w:t>5</w:t>
      </w:r>
    </w:p>
    <w:p w14:paraId="605F6076" w14:textId="5442E86E" w:rsidR="003116CF" w:rsidRDefault="003116CF" w:rsidP="003116CF">
      <w:pPr>
        <w:rPr>
          <w:b/>
          <w:bCs/>
          <w:sz w:val="32"/>
          <w:szCs w:val="32"/>
        </w:rPr>
      </w:pPr>
      <w:r w:rsidRPr="572AEF93">
        <w:rPr>
          <w:b/>
          <w:bCs/>
          <w:sz w:val="32"/>
          <w:szCs w:val="32"/>
        </w:rPr>
        <w:t>Date of next review: September 20</w:t>
      </w:r>
      <w:r w:rsidR="001538B0" w:rsidRPr="572AEF93">
        <w:rPr>
          <w:b/>
          <w:bCs/>
          <w:sz w:val="32"/>
          <w:szCs w:val="32"/>
        </w:rPr>
        <w:t>2</w:t>
      </w:r>
      <w:r w:rsidR="3F896B30" w:rsidRPr="572AEF93">
        <w:rPr>
          <w:b/>
          <w:bCs/>
          <w:sz w:val="32"/>
          <w:szCs w:val="32"/>
        </w:rPr>
        <w:t>6</w:t>
      </w:r>
    </w:p>
    <w:p w14:paraId="605F6077" w14:textId="77777777" w:rsidR="003116CF" w:rsidRPr="003116CF" w:rsidRDefault="003116CF" w:rsidP="003116CF">
      <w:pPr>
        <w:rPr>
          <w:b/>
          <w:bCs/>
          <w:sz w:val="32"/>
          <w:szCs w:val="32"/>
        </w:rPr>
      </w:pPr>
      <w:r w:rsidRPr="003116CF">
        <w:rPr>
          <w:rFonts w:eastAsia="Times New Roman" w:cstheme="minorHAnsi"/>
          <w:color w:val="333333"/>
          <w:sz w:val="36"/>
          <w:szCs w:val="36"/>
          <w:lang w:eastAsia="en-GB"/>
        </w:rPr>
        <w:t>Our Vision</w:t>
      </w:r>
    </w:p>
    <w:p w14:paraId="605F6078"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Through a positive caring environment, we provide the opportunity for every child to reach their full potential. We embrace Christian values and ensure all children are ready for their next steps.</w:t>
      </w:r>
    </w:p>
    <w:p w14:paraId="605F6079"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Within this document, the term Early Years is used to describe children within the Reception Class</w:t>
      </w:r>
      <w:r>
        <w:rPr>
          <w:rFonts w:eastAsia="Times New Roman" w:cstheme="minorHAnsi"/>
          <w:color w:val="333333"/>
          <w:sz w:val="21"/>
          <w:szCs w:val="21"/>
          <w:lang w:eastAsia="en-GB"/>
        </w:rPr>
        <w:t xml:space="preserve"> and Nursery Classes</w:t>
      </w:r>
      <w:r w:rsidRPr="003116CF">
        <w:rPr>
          <w:rFonts w:eastAsia="Times New Roman" w:cstheme="minorHAnsi"/>
          <w:color w:val="333333"/>
          <w:sz w:val="21"/>
          <w:szCs w:val="21"/>
          <w:lang w:eastAsia="en-GB"/>
        </w:rPr>
        <w:t>.</w:t>
      </w:r>
    </w:p>
    <w:p w14:paraId="605F607A"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its own right. Good parenting and </w:t>
      </w:r>
      <w:proofErr w:type="gramStart"/>
      <w:r w:rsidRPr="003116CF">
        <w:rPr>
          <w:rFonts w:eastAsia="Times New Roman" w:cstheme="minorHAnsi"/>
          <w:color w:val="333333"/>
          <w:sz w:val="21"/>
          <w:szCs w:val="21"/>
          <w:lang w:eastAsia="en-GB"/>
        </w:rPr>
        <w:t>high quality</w:t>
      </w:r>
      <w:proofErr w:type="gramEnd"/>
      <w:r w:rsidRPr="003116CF">
        <w:rPr>
          <w:rFonts w:eastAsia="Times New Roman" w:cstheme="minorHAnsi"/>
          <w:color w:val="333333"/>
          <w:sz w:val="21"/>
          <w:szCs w:val="21"/>
          <w:lang w:eastAsia="en-GB"/>
        </w:rPr>
        <w:t xml:space="preserve"> early learning together provide the foundation children need to make the most of their abilities and talents as they grow up.”</w:t>
      </w:r>
    </w:p>
    <w:p w14:paraId="605F607B"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Statutory Framework for the Early Years Foundation Stage, Department for Education, March 2012</w:t>
      </w:r>
    </w:p>
    <w:p w14:paraId="605F607C"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The </w:t>
      </w:r>
      <w:r>
        <w:rPr>
          <w:rFonts w:eastAsia="Times New Roman" w:cstheme="minorHAnsi"/>
          <w:color w:val="333333"/>
          <w:sz w:val="21"/>
          <w:szCs w:val="21"/>
          <w:lang w:eastAsia="en-GB"/>
        </w:rPr>
        <w:t>EYFS</w:t>
      </w:r>
      <w:r w:rsidRPr="003116CF">
        <w:rPr>
          <w:rFonts w:eastAsia="Times New Roman" w:cstheme="minorHAnsi"/>
          <w:color w:val="333333"/>
          <w:sz w:val="21"/>
          <w:szCs w:val="21"/>
          <w:lang w:eastAsia="en-GB"/>
        </w:rPr>
        <w:t xml:space="preserve"> must provide every child with a feeling of security, being valued and the confidence to explore new learning. The </w:t>
      </w:r>
      <w:r>
        <w:rPr>
          <w:rFonts w:eastAsia="Times New Roman" w:cstheme="minorHAnsi"/>
          <w:color w:val="333333"/>
          <w:sz w:val="21"/>
          <w:szCs w:val="21"/>
          <w:lang w:eastAsia="en-GB"/>
        </w:rPr>
        <w:t xml:space="preserve">EYFS </w:t>
      </w:r>
      <w:r w:rsidRPr="003116CF">
        <w:rPr>
          <w:rFonts w:eastAsia="Times New Roman" w:cstheme="minorHAnsi"/>
          <w:color w:val="333333"/>
          <w:sz w:val="21"/>
          <w:szCs w:val="21"/>
          <w:lang w:eastAsia="en-GB"/>
        </w:rPr>
        <w:t>is unique in that it can set the tone for later school life.</w:t>
      </w:r>
    </w:p>
    <w:p w14:paraId="605F607D"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The EYFS is based on four overarching principles:</w:t>
      </w:r>
    </w:p>
    <w:p w14:paraId="605F607E" w14:textId="77777777" w:rsidR="003116CF" w:rsidRPr="003116CF" w:rsidRDefault="003116CF" w:rsidP="003116CF">
      <w:pPr>
        <w:numPr>
          <w:ilvl w:val="0"/>
          <w:numId w:val="1"/>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Every child is a unique child, who is constantly learning and can be resilient, capable, confident and self-assured.</w:t>
      </w:r>
    </w:p>
    <w:p w14:paraId="605F607F" w14:textId="77777777" w:rsidR="003116CF" w:rsidRPr="003116CF" w:rsidRDefault="003116CF" w:rsidP="003116CF">
      <w:pPr>
        <w:numPr>
          <w:ilvl w:val="0"/>
          <w:numId w:val="1"/>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Children learn to be strong and independent through positive relationships.</w:t>
      </w:r>
    </w:p>
    <w:p w14:paraId="605F6080" w14:textId="77777777" w:rsidR="003116CF" w:rsidRPr="003116CF" w:rsidRDefault="003116CF" w:rsidP="003116CF">
      <w:pPr>
        <w:numPr>
          <w:ilvl w:val="0"/>
          <w:numId w:val="1"/>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Children learn and develop well in enabling environments, in which their experiences respond to their individual needs and there is a strong partnership between practitioners and parents and/or carers; and</w:t>
      </w:r>
    </w:p>
    <w:p w14:paraId="605F6082" w14:textId="3F75B82D" w:rsidR="003116CF" w:rsidRPr="00C51733" w:rsidRDefault="003116CF" w:rsidP="00C51733">
      <w:pPr>
        <w:numPr>
          <w:ilvl w:val="0"/>
          <w:numId w:val="1"/>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Children develop and learn in different ways and at different rates.</w:t>
      </w:r>
    </w:p>
    <w:p w14:paraId="605F6083"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This Early Years Policy includes the following:</w:t>
      </w:r>
    </w:p>
    <w:p w14:paraId="605F6084"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Aims and Principles</w:t>
      </w:r>
    </w:p>
    <w:p w14:paraId="605F6085"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Planning and organising the curriculum</w:t>
      </w:r>
    </w:p>
    <w:p w14:paraId="605F6086"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Classroom organisation and resources</w:t>
      </w:r>
    </w:p>
    <w:p w14:paraId="605F6087"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Use of whole school resources</w:t>
      </w:r>
    </w:p>
    <w:p w14:paraId="605F6088"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Induction</w:t>
      </w:r>
    </w:p>
    <w:p w14:paraId="605F6089"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Involving parents</w:t>
      </w:r>
    </w:p>
    <w:p w14:paraId="605F608A"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Language and Literacy </w:t>
      </w:r>
      <w:r>
        <w:rPr>
          <w:rFonts w:eastAsia="Times New Roman" w:cstheme="minorHAnsi"/>
          <w:color w:val="333333"/>
          <w:sz w:val="21"/>
          <w:szCs w:val="21"/>
          <w:lang w:eastAsia="en-GB"/>
        </w:rPr>
        <w:t>Support</w:t>
      </w:r>
    </w:p>
    <w:p w14:paraId="605F608B"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Assessment and record keeping</w:t>
      </w:r>
    </w:p>
    <w:p w14:paraId="605F608C" w14:textId="77777777" w:rsidR="003116CF" w:rsidRPr="003116CF" w:rsidRDefault="003116CF" w:rsidP="003116CF">
      <w:pPr>
        <w:numPr>
          <w:ilvl w:val="0"/>
          <w:numId w:val="2"/>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Monitoring and evaluation</w:t>
      </w:r>
    </w:p>
    <w:p w14:paraId="605F608D"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Aims and Principles</w:t>
      </w:r>
    </w:p>
    <w:p w14:paraId="605F608E" w14:textId="77777777" w:rsidR="003116CF" w:rsidRPr="003116CF" w:rsidRDefault="003116CF" w:rsidP="003116CF">
      <w:pPr>
        <w:numPr>
          <w:ilvl w:val="0"/>
          <w:numId w:val="3"/>
        </w:numPr>
        <w:spacing w:before="100" w:beforeAutospacing="1" w:after="100" w:afterAutospacing="1" w:line="240" w:lineRule="auto"/>
        <w:ind w:left="1167"/>
        <w:rPr>
          <w:rFonts w:eastAsia="Times New Roman" w:cstheme="minorHAnsi"/>
          <w:color w:val="333333"/>
          <w:sz w:val="21"/>
          <w:szCs w:val="21"/>
          <w:lang w:eastAsia="en-GB"/>
        </w:rPr>
      </w:pPr>
      <w:r>
        <w:rPr>
          <w:rFonts w:eastAsia="Times New Roman" w:cstheme="minorHAnsi"/>
          <w:color w:val="333333"/>
          <w:sz w:val="21"/>
          <w:szCs w:val="21"/>
          <w:lang w:eastAsia="en-GB"/>
        </w:rPr>
        <w:lastRenderedPageBreak/>
        <w:t>EYFS</w:t>
      </w:r>
      <w:r w:rsidRPr="003116CF">
        <w:rPr>
          <w:rFonts w:eastAsia="Times New Roman" w:cstheme="minorHAnsi"/>
          <w:color w:val="333333"/>
          <w:sz w:val="21"/>
          <w:szCs w:val="21"/>
          <w:lang w:eastAsia="en-GB"/>
        </w:rPr>
        <w:t xml:space="preserve"> practitioners should ensure that all children feel included, secure and valued.</w:t>
      </w:r>
    </w:p>
    <w:p w14:paraId="605F608F" w14:textId="77777777" w:rsidR="003116CF" w:rsidRPr="003116CF" w:rsidRDefault="003116CF" w:rsidP="003116CF">
      <w:pPr>
        <w:numPr>
          <w:ilvl w:val="0"/>
          <w:numId w:val="3"/>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To provide a relevant curriculum with tasks that make sense to the children and are both practical and purposeful.</w:t>
      </w:r>
    </w:p>
    <w:p w14:paraId="605F6090" w14:textId="77777777" w:rsidR="003116CF" w:rsidRPr="003116CF" w:rsidRDefault="003116CF" w:rsidP="003116CF">
      <w:pPr>
        <w:numPr>
          <w:ilvl w:val="0"/>
          <w:numId w:val="3"/>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To provide opportunities for children to engage in activities planned by adults and those that children plan or initiate themselves. Practitioners must consider the individual needs and interests of each child, and use this information to plan a challenging and enjoyable experience in all areas of learning and development.</w:t>
      </w:r>
    </w:p>
    <w:p w14:paraId="605F6091" w14:textId="77777777" w:rsidR="003116CF" w:rsidRPr="003116CF" w:rsidRDefault="003116CF" w:rsidP="003116CF">
      <w:pPr>
        <w:numPr>
          <w:ilvl w:val="0"/>
          <w:numId w:val="3"/>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Practitioners acknowledge the holistic nature of young children’s learning and natural links will be made between different areas of the curriculum, with the emphasis on learning through play and the importance of developing speaking and listening skills.</w:t>
      </w:r>
    </w:p>
    <w:p w14:paraId="605F6092" w14:textId="77777777" w:rsidR="003116CF" w:rsidRPr="003116CF" w:rsidRDefault="003116CF" w:rsidP="003116CF">
      <w:pPr>
        <w:numPr>
          <w:ilvl w:val="0"/>
          <w:numId w:val="3"/>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Practitioners must create a learning environment that develops children’s imagination and encourages children to explore and express their ideas and feelings.</w:t>
      </w:r>
    </w:p>
    <w:p w14:paraId="605F6093" w14:textId="77777777" w:rsidR="003116CF" w:rsidRPr="003116CF" w:rsidRDefault="003116CF" w:rsidP="003116CF">
      <w:pPr>
        <w:numPr>
          <w:ilvl w:val="0"/>
          <w:numId w:val="3"/>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Practitioners must respond to each child emerging needs and interests, guiding development through positive interaction.</w:t>
      </w:r>
    </w:p>
    <w:p w14:paraId="605F6094" w14:textId="77777777" w:rsidR="003116CF" w:rsidRPr="003116CF" w:rsidRDefault="003116CF" w:rsidP="003116CF">
      <w:pPr>
        <w:numPr>
          <w:ilvl w:val="0"/>
          <w:numId w:val="3"/>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Involve parents and carers.</w:t>
      </w:r>
    </w:p>
    <w:p w14:paraId="605F6095"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Planning and organising the curriculum</w:t>
      </w:r>
    </w:p>
    <w:p w14:paraId="605F6096"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The curriculum for the Early Years forms the first stage of our Whole School Curriculum. It covers </w:t>
      </w:r>
      <w:r>
        <w:rPr>
          <w:rFonts w:eastAsia="Times New Roman" w:cstheme="minorHAnsi"/>
          <w:color w:val="333333"/>
          <w:sz w:val="21"/>
          <w:szCs w:val="21"/>
          <w:lang w:eastAsia="en-GB"/>
        </w:rPr>
        <w:t>children in the Reception and Nursery Classes.</w:t>
      </w:r>
    </w:p>
    <w:p w14:paraId="605F6097"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There are seven areas of learning and development that must provide a framework for planning, teaching and assessing in early years settings. All areas of learning and development are inter-connected.</w:t>
      </w:r>
    </w:p>
    <w:p w14:paraId="605F6098"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The three prime areas are:</w:t>
      </w:r>
    </w:p>
    <w:p w14:paraId="605F6099"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 Communication and Language – children will be given lots of opportunities to experience a rich language environment; to develop their confidence and skills in expressing themselves; to speak and listen in a range of situations.</w:t>
      </w:r>
      <w:r w:rsidRPr="003116CF">
        <w:rPr>
          <w:rFonts w:eastAsia="Times New Roman" w:cstheme="minorHAnsi"/>
          <w:color w:val="333333"/>
          <w:sz w:val="21"/>
          <w:szCs w:val="21"/>
          <w:lang w:eastAsia="en-GB"/>
        </w:rPr>
        <w:br/>
        <w:t>• Physical Development – children will be provided with opportunities to be active and interactive; to develop their co-ordination, control and movement. Children will be taught the importance of physical activity and to make healthy choices in relation to food.</w:t>
      </w:r>
      <w:r w:rsidRPr="003116CF">
        <w:rPr>
          <w:rFonts w:eastAsia="Times New Roman" w:cstheme="minorHAnsi"/>
          <w:color w:val="333333"/>
          <w:sz w:val="21"/>
          <w:szCs w:val="21"/>
          <w:lang w:eastAsia="en-GB"/>
        </w:rPr>
        <w:br/>
        <w:t>• Personal, Social and Emotional Development – help children develop a positive sense of themselves and others; forming positive relationships and develop respect for others; develop social skills and learn how to manage their feelings; understand appropriate behaviour in groups; and have confidence in their own abilities.</w:t>
      </w:r>
      <w:r w:rsidRPr="003116CF">
        <w:rPr>
          <w:rFonts w:eastAsia="Times New Roman" w:cstheme="minorHAnsi"/>
          <w:color w:val="333333"/>
          <w:sz w:val="21"/>
          <w:szCs w:val="21"/>
          <w:lang w:eastAsia="en-GB"/>
        </w:rPr>
        <w:br/>
        <w:t>There are also four specific areas, through which the three prime areas are strengthened and applied:</w:t>
      </w:r>
    </w:p>
    <w:p w14:paraId="605F609A" w14:textId="77777777" w:rsidR="003116CF" w:rsidRPr="003116CF" w:rsidRDefault="003116CF" w:rsidP="003116CF">
      <w:pPr>
        <w:numPr>
          <w:ilvl w:val="0"/>
          <w:numId w:val="4"/>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Literacy – children will be taught to link sounds and letters and to begin to read and write. Children will be given access to a wide range of reading materials to ignite their interest.</w:t>
      </w:r>
    </w:p>
    <w:p w14:paraId="605F609B" w14:textId="77777777" w:rsidR="003116CF" w:rsidRPr="003116CF" w:rsidRDefault="003116CF" w:rsidP="003116CF">
      <w:pPr>
        <w:numPr>
          <w:ilvl w:val="0"/>
          <w:numId w:val="4"/>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Mathematics – children will be provided with opportunities to develop and improve their skills in counting, understanding and using numbers, calculating simple addition and subtraction problems; and to describe shapes, spaces and measures.</w:t>
      </w:r>
    </w:p>
    <w:p w14:paraId="605F609C" w14:textId="77777777" w:rsidR="003116CF" w:rsidRPr="003116CF" w:rsidRDefault="003116CF" w:rsidP="003116CF">
      <w:pPr>
        <w:numPr>
          <w:ilvl w:val="0"/>
          <w:numId w:val="4"/>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Understanding the World – Children will make sense of their physical world and their community through opportunities to explore, observe and find out about people, places, technology and the environment.</w:t>
      </w:r>
    </w:p>
    <w:p w14:paraId="605F609D" w14:textId="77777777" w:rsidR="003116CF" w:rsidRPr="003116CF" w:rsidRDefault="003116CF" w:rsidP="003116CF">
      <w:pPr>
        <w:numPr>
          <w:ilvl w:val="0"/>
          <w:numId w:val="4"/>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Expressive Arts and Design – Children will explore and play with a range of media and materials, as well as providing opportunities and encouragement for sharing their thoughts, ideas and feelings through a variety of activities in art, music, movement, dance, role-play, and design and technology.</w:t>
      </w:r>
    </w:p>
    <w:p w14:paraId="605F609E" w14:textId="77777777" w:rsidR="003116CF" w:rsidRPr="003116CF" w:rsidRDefault="003116CF" w:rsidP="003116CF">
      <w:pPr>
        <w:numPr>
          <w:ilvl w:val="0"/>
          <w:numId w:val="4"/>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The curriculum is planned through a series of themes that reflect and respond to the children’s interests, offering experiences in all areas of the curriculum and which carry equal importance to provide a broad and balanced curriculum with opportunities for play and child- initiated activities.</w:t>
      </w:r>
    </w:p>
    <w:p w14:paraId="605F609F" w14:textId="77777777" w:rsidR="003116CF" w:rsidRPr="003116CF" w:rsidRDefault="003116CF" w:rsidP="003116CF">
      <w:pPr>
        <w:numPr>
          <w:ilvl w:val="0"/>
          <w:numId w:val="4"/>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lastRenderedPageBreak/>
        <w:t xml:space="preserve">The </w:t>
      </w:r>
      <w:proofErr w:type="gramStart"/>
      <w:r w:rsidRPr="003116CF">
        <w:rPr>
          <w:rFonts w:eastAsia="Times New Roman" w:cstheme="minorHAnsi"/>
          <w:color w:val="333333"/>
          <w:sz w:val="21"/>
          <w:szCs w:val="21"/>
          <w:lang w:eastAsia="en-GB"/>
        </w:rPr>
        <w:t>long term</w:t>
      </w:r>
      <w:proofErr w:type="gramEnd"/>
      <w:r w:rsidRPr="003116CF">
        <w:rPr>
          <w:rFonts w:eastAsia="Times New Roman" w:cstheme="minorHAnsi"/>
          <w:color w:val="333333"/>
          <w:sz w:val="21"/>
          <w:szCs w:val="21"/>
          <w:lang w:eastAsia="en-GB"/>
        </w:rPr>
        <w:t xml:space="preserve"> plan is the Foundation Stage curriculum. This is an overarching framework that informs all other stages of planning. It shows the range of experiences and learning opportunities that are available while children are in the early years.</w:t>
      </w:r>
    </w:p>
    <w:p w14:paraId="605F60A0" w14:textId="17D50DB1" w:rsidR="003116CF" w:rsidRPr="003116CF" w:rsidRDefault="003116CF" w:rsidP="572AEF93">
      <w:pPr>
        <w:numPr>
          <w:ilvl w:val="0"/>
          <w:numId w:val="4"/>
        </w:numPr>
        <w:spacing w:before="100" w:beforeAutospacing="1" w:after="100" w:afterAutospacing="1" w:line="240" w:lineRule="auto"/>
        <w:ind w:left="1167"/>
        <w:rPr>
          <w:rFonts w:eastAsia="Times New Roman"/>
          <w:sz w:val="21"/>
          <w:szCs w:val="21"/>
          <w:lang w:eastAsia="en-GB"/>
        </w:rPr>
      </w:pPr>
      <w:r w:rsidRPr="572AEF93">
        <w:rPr>
          <w:rFonts w:eastAsia="Times New Roman"/>
          <w:sz w:val="21"/>
          <w:szCs w:val="21"/>
          <w:lang w:eastAsia="en-GB"/>
        </w:rPr>
        <w:t>Medium term planning takes the form of a theme based upon</w:t>
      </w:r>
      <w:r w:rsidR="20509780" w:rsidRPr="572AEF93">
        <w:rPr>
          <w:rFonts w:eastAsia="Times New Roman"/>
          <w:sz w:val="21"/>
          <w:szCs w:val="21"/>
          <w:lang w:eastAsia="en-GB"/>
        </w:rPr>
        <w:t xml:space="preserve"> a carefully </w:t>
      </w:r>
      <w:r w:rsidR="1B1ACFF6" w:rsidRPr="572AEF93">
        <w:rPr>
          <w:rFonts w:eastAsia="Times New Roman"/>
          <w:sz w:val="21"/>
          <w:szCs w:val="21"/>
          <w:lang w:eastAsia="en-GB"/>
        </w:rPr>
        <w:t>selected</w:t>
      </w:r>
      <w:r w:rsidR="20509780" w:rsidRPr="572AEF93">
        <w:rPr>
          <w:rFonts w:eastAsia="Times New Roman"/>
          <w:sz w:val="21"/>
          <w:szCs w:val="21"/>
          <w:lang w:eastAsia="en-GB"/>
        </w:rPr>
        <w:t xml:space="preserve"> story containing high vocabulary. Areas of provision are </w:t>
      </w:r>
      <w:r w:rsidR="6A209A74" w:rsidRPr="572AEF93">
        <w:rPr>
          <w:rFonts w:eastAsia="Times New Roman"/>
          <w:sz w:val="21"/>
          <w:szCs w:val="21"/>
          <w:lang w:eastAsia="en-GB"/>
        </w:rPr>
        <w:t>tailored to support children’s language development</w:t>
      </w:r>
      <w:r w:rsidR="15113B95" w:rsidRPr="572AEF93">
        <w:rPr>
          <w:rFonts w:eastAsia="Times New Roman"/>
          <w:sz w:val="21"/>
          <w:szCs w:val="21"/>
          <w:lang w:eastAsia="en-GB"/>
        </w:rPr>
        <w:t xml:space="preserve"> and oracy skills. </w:t>
      </w:r>
    </w:p>
    <w:p w14:paraId="605F60A1" w14:textId="11885E19" w:rsidR="003116CF" w:rsidRPr="003116CF" w:rsidRDefault="003116CF" w:rsidP="572AEF93">
      <w:pPr>
        <w:numPr>
          <w:ilvl w:val="0"/>
          <w:numId w:val="4"/>
        </w:numPr>
        <w:spacing w:before="100" w:beforeAutospacing="1" w:after="100" w:afterAutospacing="1" w:line="240" w:lineRule="auto"/>
        <w:ind w:left="1167"/>
        <w:rPr>
          <w:rFonts w:eastAsia="Times New Roman"/>
          <w:color w:val="333333"/>
          <w:sz w:val="21"/>
          <w:szCs w:val="21"/>
          <w:lang w:eastAsia="en-GB"/>
        </w:rPr>
      </w:pPr>
      <w:r w:rsidRPr="572AEF93">
        <w:rPr>
          <w:rFonts w:eastAsia="Times New Roman"/>
          <w:sz w:val="21"/>
          <w:szCs w:val="21"/>
          <w:lang w:eastAsia="en-GB"/>
        </w:rPr>
        <w:t xml:space="preserve">Short term plans </w:t>
      </w:r>
      <w:r w:rsidR="5E05441D" w:rsidRPr="572AEF93">
        <w:rPr>
          <w:rFonts w:eastAsia="Times New Roman"/>
          <w:sz w:val="21"/>
          <w:szCs w:val="21"/>
          <w:lang w:eastAsia="en-GB"/>
        </w:rPr>
        <w:t xml:space="preserve">show </w:t>
      </w:r>
      <w:r w:rsidR="5082C639" w:rsidRPr="572AEF93">
        <w:rPr>
          <w:rFonts w:eastAsia="Times New Roman"/>
          <w:sz w:val="21"/>
          <w:szCs w:val="21"/>
          <w:lang w:eastAsia="en-GB"/>
        </w:rPr>
        <w:t>progression</w:t>
      </w:r>
      <w:r w:rsidR="5E05441D" w:rsidRPr="572AEF93">
        <w:rPr>
          <w:rFonts w:eastAsia="Times New Roman"/>
          <w:sz w:val="21"/>
          <w:szCs w:val="21"/>
          <w:lang w:eastAsia="en-GB"/>
        </w:rPr>
        <w:t xml:space="preserve"> of </w:t>
      </w:r>
      <w:r w:rsidR="59671C76" w:rsidRPr="572AEF93">
        <w:rPr>
          <w:rFonts w:eastAsia="Times New Roman"/>
          <w:sz w:val="21"/>
          <w:szCs w:val="21"/>
          <w:lang w:eastAsia="en-GB"/>
        </w:rPr>
        <w:t>skills</w:t>
      </w:r>
      <w:r w:rsidR="5E05441D" w:rsidRPr="572AEF93">
        <w:rPr>
          <w:rFonts w:eastAsia="Times New Roman"/>
          <w:sz w:val="21"/>
          <w:szCs w:val="21"/>
          <w:lang w:eastAsia="en-GB"/>
        </w:rPr>
        <w:t xml:space="preserve"> and knowledge which are broken down into small steps. </w:t>
      </w:r>
      <w:r w:rsidR="524076E2" w:rsidRPr="572AEF93">
        <w:rPr>
          <w:rFonts w:eastAsia="Times New Roman"/>
          <w:sz w:val="21"/>
          <w:szCs w:val="21"/>
          <w:lang w:eastAsia="en-GB"/>
        </w:rPr>
        <w:t>L</w:t>
      </w:r>
      <w:r w:rsidRPr="572AEF93">
        <w:rPr>
          <w:rFonts w:eastAsia="Times New Roman"/>
          <w:sz w:val="21"/>
          <w:szCs w:val="21"/>
          <w:lang w:eastAsia="en-GB"/>
        </w:rPr>
        <w:t xml:space="preserve">earning objectives </w:t>
      </w:r>
      <w:r w:rsidR="7BFBFBCD" w:rsidRPr="572AEF93">
        <w:rPr>
          <w:rFonts w:eastAsia="Times New Roman"/>
          <w:sz w:val="21"/>
          <w:szCs w:val="21"/>
          <w:lang w:eastAsia="en-GB"/>
        </w:rPr>
        <w:t>are plann</w:t>
      </w:r>
      <w:r w:rsidRPr="572AEF93">
        <w:rPr>
          <w:rFonts w:eastAsia="Times New Roman"/>
          <w:sz w:val="21"/>
          <w:szCs w:val="21"/>
          <w:lang w:eastAsia="en-GB"/>
        </w:rPr>
        <w:t xml:space="preserve">ed </w:t>
      </w:r>
      <w:r w:rsidR="17E91F9B" w:rsidRPr="572AEF93">
        <w:rPr>
          <w:rFonts w:eastAsia="Times New Roman"/>
          <w:sz w:val="21"/>
          <w:szCs w:val="21"/>
          <w:lang w:eastAsia="en-GB"/>
        </w:rPr>
        <w:t>appropriately</w:t>
      </w:r>
      <w:r w:rsidRPr="572AEF93">
        <w:rPr>
          <w:rFonts w:eastAsia="Times New Roman"/>
          <w:sz w:val="21"/>
          <w:szCs w:val="21"/>
          <w:lang w:eastAsia="en-GB"/>
        </w:rPr>
        <w:t xml:space="preserve"> to meet the needs of </w:t>
      </w:r>
      <w:r w:rsidR="42DD2B7D" w:rsidRPr="572AEF93">
        <w:rPr>
          <w:rFonts w:eastAsia="Times New Roman"/>
          <w:sz w:val="21"/>
          <w:szCs w:val="21"/>
          <w:lang w:eastAsia="en-GB"/>
        </w:rPr>
        <w:t>the</w:t>
      </w:r>
      <w:r w:rsidRPr="572AEF93">
        <w:rPr>
          <w:rFonts w:eastAsia="Times New Roman"/>
          <w:sz w:val="21"/>
          <w:szCs w:val="21"/>
          <w:lang w:eastAsia="en-GB"/>
        </w:rPr>
        <w:t xml:space="preserve"> children</w:t>
      </w:r>
      <w:r w:rsidRPr="572AEF93">
        <w:rPr>
          <w:rFonts w:eastAsia="Times New Roman"/>
          <w:color w:val="FF0000"/>
          <w:sz w:val="21"/>
          <w:szCs w:val="21"/>
          <w:lang w:eastAsia="en-GB"/>
        </w:rPr>
        <w:t xml:space="preserve">. </w:t>
      </w:r>
      <w:r w:rsidRPr="572AEF93">
        <w:rPr>
          <w:rFonts w:eastAsia="Times New Roman"/>
          <w:color w:val="333333"/>
          <w:sz w:val="21"/>
          <w:szCs w:val="21"/>
          <w:lang w:eastAsia="en-GB"/>
        </w:rPr>
        <w:t>Plans are extended and differentiated accordingly.</w:t>
      </w:r>
    </w:p>
    <w:p w14:paraId="605F60A2" w14:textId="77777777" w:rsidR="003116CF" w:rsidRPr="003116CF" w:rsidRDefault="003116CF" w:rsidP="003116CF">
      <w:pPr>
        <w:numPr>
          <w:ilvl w:val="0"/>
          <w:numId w:val="4"/>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Planning should provide a clear balance between challenging the most able children in some cases to exceed Early Learning Goals whilst recognising that an attempt to implement the more formal work before a child is ready could damage a child’s disposition to learn.</w:t>
      </w:r>
    </w:p>
    <w:p w14:paraId="605F60A3" w14:textId="41810054" w:rsidR="003116CF" w:rsidRPr="003116CF" w:rsidRDefault="003116CF" w:rsidP="572AEF93">
      <w:pPr>
        <w:numPr>
          <w:ilvl w:val="0"/>
          <w:numId w:val="4"/>
        </w:numPr>
        <w:spacing w:before="100" w:beforeAutospacing="1" w:after="100" w:afterAutospacing="1" w:line="240" w:lineRule="auto"/>
        <w:ind w:left="1167"/>
        <w:rPr>
          <w:rFonts w:eastAsia="Times New Roman"/>
          <w:color w:val="333333"/>
          <w:sz w:val="21"/>
          <w:szCs w:val="21"/>
          <w:lang w:eastAsia="en-GB"/>
        </w:rPr>
      </w:pPr>
      <w:r w:rsidRPr="572AEF93">
        <w:rPr>
          <w:rFonts w:eastAsia="Times New Roman"/>
          <w:color w:val="333333"/>
          <w:sz w:val="21"/>
          <w:szCs w:val="21"/>
          <w:lang w:eastAsia="en-GB"/>
        </w:rPr>
        <w:t xml:space="preserve">By the end of the </w:t>
      </w:r>
      <w:proofErr w:type="gramStart"/>
      <w:r w:rsidRPr="572AEF93">
        <w:rPr>
          <w:rFonts w:eastAsia="Times New Roman"/>
          <w:color w:val="333333"/>
          <w:sz w:val="21"/>
          <w:szCs w:val="21"/>
          <w:lang w:eastAsia="en-GB"/>
        </w:rPr>
        <w:t>Reception</w:t>
      </w:r>
      <w:proofErr w:type="gramEnd"/>
      <w:r w:rsidRPr="572AEF93">
        <w:rPr>
          <w:rFonts w:eastAsia="Times New Roman"/>
          <w:color w:val="333333"/>
          <w:sz w:val="21"/>
          <w:szCs w:val="21"/>
          <w:lang w:eastAsia="en-GB"/>
        </w:rPr>
        <w:t xml:space="preserve"> year, </w:t>
      </w:r>
      <w:r w:rsidR="7B73BD00" w:rsidRPr="572AEF93">
        <w:rPr>
          <w:rFonts w:eastAsia="Times New Roman"/>
          <w:color w:val="333333"/>
          <w:sz w:val="21"/>
          <w:szCs w:val="21"/>
          <w:lang w:eastAsia="en-GB"/>
        </w:rPr>
        <w:t>children</w:t>
      </w:r>
      <w:r w:rsidR="1E63D55A" w:rsidRPr="572AEF93">
        <w:rPr>
          <w:rFonts w:eastAsia="Times New Roman"/>
          <w:color w:val="333333"/>
          <w:sz w:val="21"/>
          <w:szCs w:val="21"/>
          <w:lang w:eastAsia="en-GB"/>
        </w:rPr>
        <w:t xml:space="preserve"> will take part in more whole class lessons for longer periods of time</w:t>
      </w:r>
      <w:r w:rsidRPr="572AEF93">
        <w:rPr>
          <w:rFonts w:eastAsia="Times New Roman"/>
          <w:color w:val="333333"/>
          <w:sz w:val="21"/>
          <w:szCs w:val="21"/>
          <w:lang w:eastAsia="en-GB"/>
        </w:rPr>
        <w:t xml:space="preserve"> in preparation for children entering Year 1</w:t>
      </w:r>
      <w:r w:rsidR="0C99182E" w:rsidRPr="572AEF93">
        <w:rPr>
          <w:rFonts w:eastAsia="Times New Roman"/>
          <w:color w:val="333333"/>
          <w:sz w:val="21"/>
          <w:szCs w:val="21"/>
          <w:lang w:eastAsia="en-GB"/>
        </w:rPr>
        <w:t xml:space="preserve"> and support a smooth transition</w:t>
      </w:r>
      <w:r w:rsidRPr="572AEF93">
        <w:rPr>
          <w:rFonts w:eastAsia="Times New Roman"/>
          <w:color w:val="333333"/>
          <w:sz w:val="21"/>
          <w:szCs w:val="21"/>
          <w:lang w:eastAsia="en-GB"/>
        </w:rPr>
        <w:t>.</w:t>
      </w:r>
    </w:p>
    <w:p w14:paraId="605F60A4"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Classroom Organisation and Resources</w:t>
      </w:r>
    </w:p>
    <w:p w14:paraId="605F60A5"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The organisation of the classroom reflects the importance that is placed on children learning through play and first-hand experience, developing independence and having opportunities to initiate their own activities.</w:t>
      </w:r>
    </w:p>
    <w:p w14:paraId="605F60A6"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The </w:t>
      </w:r>
      <w:r>
        <w:rPr>
          <w:rFonts w:eastAsia="Times New Roman" w:cstheme="minorHAnsi"/>
          <w:color w:val="333333"/>
          <w:sz w:val="21"/>
          <w:szCs w:val="21"/>
          <w:lang w:eastAsia="en-GB"/>
        </w:rPr>
        <w:t>EYFS</w:t>
      </w:r>
      <w:r w:rsidRPr="003116CF">
        <w:rPr>
          <w:rFonts w:eastAsia="Times New Roman" w:cstheme="minorHAnsi"/>
          <w:color w:val="333333"/>
          <w:sz w:val="21"/>
          <w:szCs w:val="21"/>
          <w:lang w:eastAsia="en-GB"/>
        </w:rPr>
        <w:t xml:space="preserve"> class</w:t>
      </w:r>
      <w:r>
        <w:rPr>
          <w:rFonts w:eastAsia="Times New Roman" w:cstheme="minorHAnsi"/>
          <w:color w:val="333333"/>
          <w:sz w:val="21"/>
          <w:szCs w:val="21"/>
          <w:lang w:eastAsia="en-GB"/>
        </w:rPr>
        <w:t>es</w:t>
      </w:r>
      <w:r w:rsidRPr="003116CF">
        <w:rPr>
          <w:rFonts w:eastAsia="Times New Roman" w:cstheme="minorHAnsi"/>
          <w:color w:val="333333"/>
          <w:sz w:val="21"/>
          <w:szCs w:val="21"/>
          <w:lang w:eastAsia="en-GB"/>
        </w:rPr>
        <w:t xml:space="preserve"> provides the following areas:</w:t>
      </w:r>
    </w:p>
    <w:p w14:paraId="605F60A7"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Small world tray for retelling stories</w:t>
      </w:r>
    </w:p>
    <w:p w14:paraId="605F60A8" w14:textId="6FD7899A" w:rsidR="003116CF" w:rsidRPr="003116CF" w:rsidRDefault="003116CF" w:rsidP="572AEF93">
      <w:pPr>
        <w:numPr>
          <w:ilvl w:val="0"/>
          <w:numId w:val="5"/>
        </w:numPr>
        <w:spacing w:before="100" w:beforeAutospacing="1" w:after="100" w:afterAutospacing="1" w:line="240" w:lineRule="auto"/>
        <w:ind w:left="1167"/>
        <w:rPr>
          <w:rFonts w:eastAsia="Times New Roman"/>
          <w:color w:val="333333"/>
          <w:sz w:val="21"/>
          <w:szCs w:val="21"/>
          <w:lang w:eastAsia="en-GB"/>
        </w:rPr>
      </w:pPr>
      <w:r w:rsidRPr="572AEF93">
        <w:rPr>
          <w:rFonts w:eastAsia="Times New Roman"/>
          <w:color w:val="333333"/>
          <w:sz w:val="21"/>
          <w:szCs w:val="21"/>
          <w:lang w:eastAsia="en-GB"/>
        </w:rPr>
        <w:t>Role play area</w:t>
      </w:r>
      <w:r w:rsidR="67BFC8CC" w:rsidRPr="572AEF93">
        <w:rPr>
          <w:rFonts w:eastAsia="Times New Roman"/>
          <w:color w:val="333333"/>
          <w:sz w:val="21"/>
          <w:szCs w:val="21"/>
          <w:lang w:eastAsia="en-GB"/>
        </w:rPr>
        <w:t xml:space="preserve"> linked to the class oracy/literacy story</w:t>
      </w:r>
    </w:p>
    <w:p w14:paraId="605F60A9"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Large and small construction</w:t>
      </w:r>
    </w:p>
    <w:p w14:paraId="605F60AA"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Pr>
          <w:rFonts w:eastAsia="Times New Roman" w:cstheme="minorHAnsi"/>
          <w:color w:val="333333"/>
          <w:sz w:val="21"/>
          <w:szCs w:val="21"/>
          <w:lang w:eastAsia="en-GB"/>
        </w:rPr>
        <w:t>Sand /</w:t>
      </w:r>
      <w:r w:rsidRPr="003116CF">
        <w:rPr>
          <w:rFonts w:eastAsia="Times New Roman" w:cstheme="minorHAnsi"/>
          <w:color w:val="333333"/>
          <w:sz w:val="21"/>
          <w:szCs w:val="21"/>
          <w:lang w:eastAsia="en-GB"/>
        </w:rPr>
        <w:t>water</w:t>
      </w:r>
    </w:p>
    <w:p w14:paraId="605F60AB"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Book corner with a range of fiction and non-fiction books</w:t>
      </w:r>
    </w:p>
    <w:p w14:paraId="605F60AC"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Writing table with a range of writing resources</w:t>
      </w:r>
    </w:p>
    <w:p w14:paraId="605F60AD"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Making area with access to a choice of natural and man-made resources</w:t>
      </w:r>
    </w:p>
    <w:p w14:paraId="605F60AE" w14:textId="0EB7B955" w:rsidR="003116CF" w:rsidRPr="003116CF" w:rsidRDefault="128FEAF6" w:rsidP="572AEF93">
      <w:pPr>
        <w:numPr>
          <w:ilvl w:val="0"/>
          <w:numId w:val="5"/>
        </w:numPr>
        <w:spacing w:before="100" w:beforeAutospacing="1" w:after="100" w:afterAutospacing="1" w:line="240" w:lineRule="auto"/>
        <w:ind w:left="1167"/>
        <w:rPr>
          <w:rFonts w:eastAsia="Times New Roman"/>
          <w:color w:val="333333"/>
          <w:sz w:val="21"/>
          <w:szCs w:val="21"/>
          <w:lang w:eastAsia="en-GB"/>
        </w:rPr>
      </w:pPr>
      <w:r w:rsidRPr="572AEF93">
        <w:rPr>
          <w:rFonts w:eastAsia="Times New Roman"/>
          <w:color w:val="333333"/>
          <w:sz w:val="21"/>
          <w:szCs w:val="21"/>
          <w:lang w:eastAsia="en-GB"/>
        </w:rPr>
        <w:t>Tabletop</w:t>
      </w:r>
      <w:r w:rsidR="003116CF" w:rsidRPr="572AEF93">
        <w:rPr>
          <w:rFonts w:eastAsia="Times New Roman"/>
          <w:color w:val="333333"/>
          <w:sz w:val="21"/>
          <w:szCs w:val="21"/>
          <w:lang w:eastAsia="en-GB"/>
        </w:rPr>
        <w:t xml:space="preserve"> and small world toys</w:t>
      </w:r>
    </w:p>
    <w:p w14:paraId="605F60AF"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Interactive whiteboard</w:t>
      </w:r>
    </w:p>
    <w:p w14:paraId="605F60B0"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Malleable materials</w:t>
      </w:r>
    </w:p>
    <w:p w14:paraId="605F60B1"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Musical instruments</w:t>
      </w:r>
    </w:p>
    <w:p w14:paraId="605F60B2"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Painting and creative equipment</w:t>
      </w:r>
    </w:p>
    <w:p w14:paraId="605F60B3"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Maths games and equipment</w:t>
      </w:r>
    </w:p>
    <w:p w14:paraId="605F60B4" w14:textId="77777777" w:rsidR="003116CF" w:rsidRPr="003116CF" w:rsidRDefault="003116CF" w:rsidP="003116CF">
      <w:pPr>
        <w:numPr>
          <w:ilvl w:val="0"/>
          <w:numId w:val="5"/>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Outside classroom – a safe, fenced area including a role-play </w:t>
      </w:r>
      <w:r>
        <w:rPr>
          <w:rFonts w:eastAsia="Times New Roman" w:cstheme="minorHAnsi"/>
          <w:color w:val="333333"/>
          <w:sz w:val="21"/>
          <w:szCs w:val="21"/>
          <w:lang w:eastAsia="en-GB"/>
        </w:rPr>
        <w:t>caravan</w:t>
      </w:r>
      <w:r w:rsidRPr="003116CF">
        <w:rPr>
          <w:rFonts w:eastAsia="Times New Roman" w:cstheme="minorHAnsi"/>
          <w:color w:val="333333"/>
          <w:sz w:val="21"/>
          <w:szCs w:val="21"/>
          <w:lang w:eastAsia="en-GB"/>
        </w:rPr>
        <w:t xml:space="preserve">, giant sand pit, </w:t>
      </w:r>
      <w:r>
        <w:rPr>
          <w:rFonts w:eastAsia="Times New Roman" w:cstheme="minorHAnsi"/>
          <w:color w:val="333333"/>
          <w:sz w:val="21"/>
          <w:szCs w:val="21"/>
          <w:lang w:eastAsia="en-GB"/>
        </w:rPr>
        <w:t>climbing frame and slide</w:t>
      </w:r>
      <w:r w:rsidRPr="003116CF">
        <w:rPr>
          <w:rFonts w:eastAsia="Times New Roman" w:cstheme="minorHAnsi"/>
          <w:color w:val="333333"/>
          <w:sz w:val="21"/>
          <w:szCs w:val="21"/>
          <w:lang w:eastAsia="en-GB"/>
        </w:rPr>
        <w:t xml:space="preserve"> outdoor chalkboard, planting equipment and areas, small sand pits, water trays, outside toys.</w:t>
      </w:r>
    </w:p>
    <w:p w14:paraId="605F60B5" w14:textId="37B6345C" w:rsidR="003116CF" w:rsidRPr="003116CF" w:rsidRDefault="003116CF" w:rsidP="572AEF93">
      <w:pPr>
        <w:spacing w:after="150" w:line="240" w:lineRule="auto"/>
        <w:rPr>
          <w:rFonts w:eastAsia="Times New Roman"/>
          <w:color w:val="333333"/>
          <w:sz w:val="21"/>
          <w:szCs w:val="21"/>
          <w:lang w:eastAsia="en-GB"/>
        </w:rPr>
      </w:pPr>
      <w:r w:rsidRPr="572AEF93">
        <w:rPr>
          <w:rFonts w:eastAsia="Times New Roman"/>
          <w:color w:val="333333"/>
          <w:sz w:val="21"/>
          <w:szCs w:val="21"/>
          <w:lang w:eastAsia="en-GB"/>
        </w:rPr>
        <w:t>The EYFS classes also ha</w:t>
      </w:r>
      <w:r w:rsidR="02FA2EAE" w:rsidRPr="572AEF93">
        <w:rPr>
          <w:rFonts w:eastAsia="Times New Roman"/>
          <w:color w:val="333333"/>
          <w:sz w:val="21"/>
          <w:szCs w:val="21"/>
          <w:lang w:eastAsia="en-GB"/>
        </w:rPr>
        <w:t>ve</w:t>
      </w:r>
      <w:r w:rsidRPr="572AEF93">
        <w:rPr>
          <w:rFonts w:eastAsia="Times New Roman"/>
          <w:color w:val="333333"/>
          <w:sz w:val="21"/>
          <w:szCs w:val="21"/>
          <w:lang w:eastAsia="en-GB"/>
        </w:rPr>
        <w:t xml:space="preserve"> a set of boots and waterproof clothing in order to make full use of the outside classroom, school field, walks to the woods and the on-site Forest Schools area.</w:t>
      </w:r>
    </w:p>
    <w:p w14:paraId="605F60B6"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Induction</w:t>
      </w:r>
    </w:p>
    <w:p w14:paraId="605F60B9" w14:textId="5506BE21"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We have close links with </w:t>
      </w:r>
      <w:r>
        <w:rPr>
          <w:rFonts w:eastAsia="Times New Roman" w:cstheme="minorHAnsi"/>
          <w:color w:val="333333"/>
          <w:sz w:val="21"/>
          <w:szCs w:val="21"/>
          <w:lang w:eastAsia="en-GB"/>
        </w:rPr>
        <w:t>Railway Nurseries</w:t>
      </w:r>
      <w:r w:rsidRPr="003116CF">
        <w:rPr>
          <w:rFonts w:eastAsia="Times New Roman" w:cstheme="minorHAnsi"/>
          <w:color w:val="333333"/>
          <w:sz w:val="21"/>
          <w:szCs w:val="21"/>
          <w:lang w:eastAsia="en-GB"/>
        </w:rPr>
        <w:t xml:space="preserve">. This allows the pre-school children and the </w:t>
      </w:r>
      <w:proofErr w:type="gramStart"/>
      <w:r w:rsidRPr="003116CF">
        <w:rPr>
          <w:rFonts w:eastAsia="Times New Roman" w:cstheme="minorHAnsi"/>
          <w:color w:val="333333"/>
          <w:sz w:val="21"/>
          <w:szCs w:val="21"/>
          <w:lang w:eastAsia="en-GB"/>
        </w:rPr>
        <w:t>Reception</w:t>
      </w:r>
      <w:proofErr w:type="gramEnd"/>
      <w:r w:rsidRPr="003116CF">
        <w:rPr>
          <w:rFonts w:eastAsia="Times New Roman" w:cstheme="minorHAnsi"/>
          <w:color w:val="333333"/>
          <w:sz w:val="21"/>
          <w:szCs w:val="21"/>
          <w:lang w:eastAsia="en-GB"/>
        </w:rPr>
        <w:t xml:space="preserve"> teacher to become familiar with each other before the transition period begins.</w:t>
      </w:r>
      <w:r w:rsidR="0086256D">
        <w:rPr>
          <w:rFonts w:eastAsia="Times New Roman" w:cstheme="minorHAnsi"/>
          <w:color w:val="333333"/>
          <w:sz w:val="21"/>
          <w:szCs w:val="21"/>
          <w:lang w:eastAsia="en-GB"/>
        </w:rPr>
        <w:t xml:space="preserve"> C</w:t>
      </w:r>
      <w:r w:rsidRPr="003116CF">
        <w:rPr>
          <w:rFonts w:eastAsia="Times New Roman" w:cstheme="minorHAnsi"/>
          <w:color w:val="333333"/>
          <w:sz w:val="21"/>
          <w:szCs w:val="21"/>
          <w:lang w:eastAsia="en-GB"/>
        </w:rPr>
        <w:t xml:space="preserve">hildren from </w:t>
      </w:r>
      <w:r>
        <w:rPr>
          <w:rFonts w:eastAsia="Times New Roman" w:cstheme="minorHAnsi"/>
          <w:color w:val="333333"/>
          <w:sz w:val="21"/>
          <w:szCs w:val="21"/>
          <w:lang w:eastAsia="en-GB"/>
        </w:rPr>
        <w:t>other providers</w:t>
      </w:r>
      <w:r w:rsidRPr="003116CF">
        <w:rPr>
          <w:rFonts w:eastAsia="Times New Roman" w:cstheme="minorHAnsi"/>
          <w:color w:val="333333"/>
          <w:sz w:val="21"/>
          <w:szCs w:val="21"/>
          <w:lang w:eastAsia="en-GB"/>
        </w:rPr>
        <w:t xml:space="preserve"> are invited to visit the </w:t>
      </w:r>
      <w:proofErr w:type="gramStart"/>
      <w:r w:rsidRPr="003116CF">
        <w:rPr>
          <w:rFonts w:eastAsia="Times New Roman" w:cstheme="minorHAnsi"/>
          <w:color w:val="333333"/>
          <w:sz w:val="21"/>
          <w:szCs w:val="21"/>
          <w:lang w:eastAsia="en-GB"/>
        </w:rPr>
        <w:t>Reception</w:t>
      </w:r>
      <w:proofErr w:type="gramEnd"/>
      <w:r w:rsidRPr="003116CF">
        <w:rPr>
          <w:rFonts w:eastAsia="Times New Roman" w:cstheme="minorHAnsi"/>
          <w:color w:val="333333"/>
          <w:sz w:val="21"/>
          <w:szCs w:val="21"/>
          <w:lang w:eastAsia="en-GB"/>
        </w:rPr>
        <w:t xml:space="preserve"> class to join in with play and share stories and songs for several sessions towards the end of the Summer </w:t>
      </w:r>
      <w:r w:rsidR="0086256D">
        <w:rPr>
          <w:rFonts w:eastAsia="Times New Roman" w:cstheme="minorHAnsi"/>
          <w:color w:val="333333"/>
          <w:sz w:val="21"/>
          <w:szCs w:val="21"/>
          <w:lang w:eastAsia="en-GB"/>
        </w:rPr>
        <w:t>t</w:t>
      </w:r>
      <w:r w:rsidRPr="003116CF">
        <w:rPr>
          <w:rFonts w:eastAsia="Times New Roman" w:cstheme="minorHAnsi"/>
          <w:color w:val="333333"/>
          <w:sz w:val="21"/>
          <w:szCs w:val="21"/>
          <w:lang w:eastAsia="en-GB"/>
        </w:rPr>
        <w:t>erm</w:t>
      </w:r>
      <w:r w:rsidR="0086256D">
        <w:rPr>
          <w:rFonts w:eastAsia="Times New Roman" w:cstheme="minorHAnsi"/>
          <w:color w:val="333333"/>
          <w:sz w:val="21"/>
          <w:szCs w:val="21"/>
          <w:lang w:eastAsia="en-GB"/>
        </w:rPr>
        <w:t xml:space="preserve"> as part of the transition processes through school</w:t>
      </w:r>
      <w:r w:rsidRPr="003116CF">
        <w:rPr>
          <w:rFonts w:eastAsia="Times New Roman" w:cstheme="minorHAnsi"/>
          <w:color w:val="333333"/>
          <w:sz w:val="21"/>
          <w:szCs w:val="21"/>
          <w:lang w:eastAsia="en-GB"/>
        </w:rPr>
        <w:t>.</w:t>
      </w:r>
      <w:r w:rsidR="0086256D">
        <w:rPr>
          <w:rFonts w:eastAsia="Times New Roman" w:cstheme="minorHAnsi"/>
          <w:color w:val="333333"/>
          <w:sz w:val="21"/>
          <w:szCs w:val="21"/>
          <w:lang w:eastAsia="en-GB"/>
        </w:rPr>
        <w:t xml:space="preserve"> Children and parents are invited to a 1-1 meet with the teacher, where they will be able to discuss their child’s transition and needs. </w:t>
      </w:r>
      <w:r w:rsidRPr="003116CF">
        <w:rPr>
          <w:rFonts w:eastAsia="Times New Roman" w:cstheme="minorHAnsi"/>
          <w:color w:val="333333"/>
          <w:sz w:val="21"/>
          <w:szCs w:val="21"/>
          <w:lang w:eastAsia="en-GB"/>
        </w:rPr>
        <w:t xml:space="preserve">A transition meeting to discuss children’s transition records </w:t>
      </w:r>
      <w:r w:rsidR="0086256D">
        <w:rPr>
          <w:rFonts w:eastAsia="Times New Roman" w:cstheme="minorHAnsi"/>
          <w:color w:val="333333"/>
          <w:sz w:val="21"/>
          <w:szCs w:val="21"/>
          <w:lang w:eastAsia="en-GB"/>
        </w:rPr>
        <w:t>can be held</w:t>
      </w:r>
      <w:r w:rsidRPr="003116CF">
        <w:rPr>
          <w:rFonts w:eastAsia="Times New Roman" w:cstheme="minorHAnsi"/>
          <w:color w:val="333333"/>
          <w:sz w:val="21"/>
          <w:szCs w:val="21"/>
          <w:lang w:eastAsia="en-GB"/>
        </w:rPr>
        <w:t xml:space="preserve"> betw</w:t>
      </w:r>
      <w:r>
        <w:rPr>
          <w:rFonts w:eastAsia="Times New Roman" w:cstheme="minorHAnsi"/>
          <w:color w:val="333333"/>
          <w:sz w:val="21"/>
          <w:szCs w:val="21"/>
          <w:lang w:eastAsia="en-GB"/>
        </w:rPr>
        <w:t>een the nursery provider and Nursery/</w:t>
      </w:r>
      <w:r w:rsidRPr="003116CF">
        <w:rPr>
          <w:rFonts w:eastAsia="Times New Roman" w:cstheme="minorHAnsi"/>
          <w:color w:val="333333"/>
          <w:sz w:val="21"/>
          <w:szCs w:val="21"/>
          <w:lang w:eastAsia="en-GB"/>
        </w:rPr>
        <w:t xml:space="preserve"> Reception teacher in July</w:t>
      </w:r>
      <w:r w:rsidR="0086256D">
        <w:rPr>
          <w:rFonts w:eastAsia="Times New Roman" w:cstheme="minorHAnsi"/>
          <w:color w:val="333333"/>
          <w:sz w:val="21"/>
          <w:szCs w:val="21"/>
          <w:lang w:eastAsia="en-GB"/>
        </w:rPr>
        <w:t xml:space="preserve"> via telephone</w:t>
      </w:r>
      <w:r w:rsidRPr="003116CF">
        <w:rPr>
          <w:rFonts w:eastAsia="Times New Roman" w:cstheme="minorHAnsi"/>
          <w:color w:val="333333"/>
          <w:sz w:val="21"/>
          <w:szCs w:val="21"/>
          <w:lang w:eastAsia="en-GB"/>
        </w:rPr>
        <w:t>.</w:t>
      </w:r>
    </w:p>
    <w:p w14:paraId="605F60BA" w14:textId="0CAE386D"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lastRenderedPageBreak/>
        <w:t xml:space="preserve">Also in </w:t>
      </w:r>
      <w:r>
        <w:rPr>
          <w:rFonts w:eastAsia="Times New Roman" w:cstheme="minorHAnsi"/>
          <w:color w:val="333333"/>
          <w:sz w:val="21"/>
          <w:szCs w:val="21"/>
          <w:lang w:eastAsia="en-GB"/>
        </w:rPr>
        <w:t>the summer term</w:t>
      </w:r>
      <w:r w:rsidRPr="003116CF">
        <w:rPr>
          <w:rFonts w:eastAsia="Times New Roman" w:cstheme="minorHAnsi"/>
          <w:color w:val="333333"/>
          <w:sz w:val="21"/>
          <w:szCs w:val="21"/>
          <w:lang w:eastAsia="en-GB"/>
        </w:rPr>
        <w:t xml:space="preserve">, a meeting is held by the </w:t>
      </w:r>
      <w:r>
        <w:rPr>
          <w:rFonts w:eastAsia="Times New Roman" w:cstheme="minorHAnsi"/>
          <w:color w:val="333333"/>
          <w:sz w:val="21"/>
          <w:szCs w:val="21"/>
          <w:lang w:eastAsia="en-GB"/>
        </w:rPr>
        <w:t xml:space="preserve">EYFS leader </w:t>
      </w:r>
      <w:r w:rsidRPr="003116CF">
        <w:rPr>
          <w:rFonts w:eastAsia="Times New Roman" w:cstheme="minorHAnsi"/>
          <w:color w:val="333333"/>
          <w:sz w:val="21"/>
          <w:szCs w:val="21"/>
          <w:lang w:eastAsia="en-GB"/>
        </w:rPr>
        <w:t>and Reception teacher</w:t>
      </w:r>
      <w:r w:rsidR="0086256D">
        <w:rPr>
          <w:rFonts w:eastAsia="Times New Roman" w:cstheme="minorHAnsi"/>
          <w:color w:val="333333"/>
          <w:sz w:val="21"/>
          <w:szCs w:val="21"/>
          <w:lang w:eastAsia="en-GB"/>
        </w:rPr>
        <w:t>s</w:t>
      </w:r>
      <w:r w:rsidRPr="003116CF">
        <w:rPr>
          <w:rFonts w:eastAsia="Times New Roman" w:cstheme="minorHAnsi"/>
          <w:color w:val="333333"/>
          <w:sz w:val="21"/>
          <w:szCs w:val="21"/>
          <w:lang w:eastAsia="en-GB"/>
        </w:rPr>
        <w:t xml:space="preserve"> to introduce parents/carers to the school, procedures and curriculum. Parents/carers are given a school prospectus which outlines the curriculum and school routines, along with a document pack to be completed and returned to school.</w:t>
      </w:r>
    </w:p>
    <w:p w14:paraId="605F60BB"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Reception children are introduced to the life of the wider school gently as they are ready. Playtimes are separate. The process is the same for assemblies, building up to full participation by the end of the first term. They participate in school assemblies as fully as possible and every attempt is made to ensure the children know what to expect.</w:t>
      </w:r>
    </w:p>
    <w:p w14:paraId="605F60BC"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Involving Parents</w:t>
      </w:r>
    </w:p>
    <w:p w14:paraId="605F60BD"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Parents/carers are the child’s first and most enduring educators. When Parents/carers and practitioners work together in early years settings, the results have a positive impact on the child’s development. A successful partnership needs to be a two-way flow of information, knowledge and expertise. We aim to develop this by:</w:t>
      </w:r>
    </w:p>
    <w:p w14:paraId="605F60BE" w14:textId="77777777" w:rsidR="003116CF" w:rsidRPr="003116CF" w:rsidRDefault="003116CF"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Outlining how the EYFS is being delivered to Parents/carers during</w:t>
      </w:r>
      <w:r>
        <w:rPr>
          <w:rFonts w:eastAsia="Times New Roman" w:cstheme="minorHAnsi"/>
          <w:color w:val="333333"/>
          <w:sz w:val="21"/>
          <w:szCs w:val="21"/>
          <w:lang w:eastAsia="en-GB"/>
        </w:rPr>
        <w:t xml:space="preserve"> the new parents meeting in the </w:t>
      </w:r>
      <w:proofErr w:type="gramStart"/>
      <w:r>
        <w:rPr>
          <w:rFonts w:eastAsia="Times New Roman" w:cstheme="minorHAnsi"/>
          <w:color w:val="333333"/>
          <w:sz w:val="21"/>
          <w:szCs w:val="21"/>
          <w:lang w:eastAsia="en-GB"/>
        </w:rPr>
        <w:t>Summer</w:t>
      </w:r>
      <w:proofErr w:type="gramEnd"/>
      <w:r>
        <w:rPr>
          <w:rFonts w:eastAsia="Times New Roman" w:cstheme="minorHAnsi"/>
          <w:color w:val="333333"/>
          <w:sz w:val="21"/>
          <w:szCs w:val="21"/>
          <w:lang w:eastAsia="en-GB"/>
        </w:rPr>
        <w:t xml:space="preserve"> term</w:t>
      </w:r>
      <w:r w:rsidRPr="003116CF">
        <w:rPr>
          <w:rFonts w:eastAsia="Times New Roman" w:cstheme="minorHAnsi"/>
          <w:color w:val="333333"/>
          <w:sz w:val="21"/>
          <w:szCs w:val="21"/>
          <w:lang w:eastAsia="en-GB"/>
        </w:rPr>
        <w:t>, to enable them to understand the value of supporting their child’s learning at home and how they can access more information.</w:t>
      </w:r>
    </w:p>
    <w:p w14:paraId="605F60BF" w14:textId="77777777" w:rsidR="003116CF" w:rsidRPr="003116CF" w:rsidRDefault="003116CF"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Curriculum letters are sent home periodically to keep parents informed of their child’s current curriculum and learning needs, with an outline of activities which could be undertaken at home to support this.</w:t>
      </w:r>
    </w:p>
    <w:p w14:paraId="605F60C0" w14:textId="77777777" w:rsidR="003116CF" w:rsidRPr="003116CF" w:rsidRDefault="003116CF"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Operating an “open door” policy, whereby parents/carers can come and discuss concerns and developments in an informal manner, and also to view children’s work.</w:t>
      </w:r>
    </w:p>
    <w:p w14:paraId="605F60C1" w14:textId="0DAFB1A4" w:rsidR="003116CF" w:rsidRPr="003116CF" w:rsidRDefault="003116CF" w:rsidP="572AEF93">
      <w:pPr>
        <w:numPr>
          <w:ilvl w:val="0"/>
          <w:numId w:val="7"/>
        </w:numPr>
        <w:spacing w:before="100" w:beforeAutospacing="1" w:after="100" w:afterAutospacing="1" w:line="240" w:lineRule="auto"/>
        <w:ind w:left="1167"/>
        <w:rPr>
          <w:rFonts w:eastAsia="Times New Roman"/>
          <w:color w:val="333333"/>
          <w:sz w:val="21"/>
          <w:szCs w:val="21"/>
          <w:lang w:eastAsia="en-GB"/>
        </w:rPr>
      </w:pPr>
      <w:r w:rsidRPr="572AEF93">
        <w:rPr>
          <w:rFonts w:eastAsia="Times New Roman"/>
          <w:color w:val="333333"/>
          <w:sz w:val="21"/>
          <w:szCs w:val="21"/>
          <w:lang w:eastAsia="en-GB"/>
        </w:rPr>
        <w:t xml:space="preserve">Sharing progress at school through annotated photographs and observations in ‘Learning Journeys’ and to use home observations and DOJO used </w:t>
      </w:r>
      <w:r w:rsidR="7C31F495" w:rsidRPr="572AEF93">
        <w:rPr>
          <w:rFonts w:eastAsia="Times New Roman"/>
          <w:color w:val="333333"/>
          <w:sz w:val="21"/>
          <w:szCs w:val="21"/>
          <w:lang w:eastAsia="en-GB"/>
        </w:rPr>
        <w:t>to record</w:t>
      </w:r>
      <w:r w:rsidRPr="572AEF93">
        <w:rPr>
          <w:rFonts w:eastAsia="Times New Roman"/>
          <w:color w:val="333333"/>
          <w:sz w:val="21"/>
          <w:szCs w:val="21"/>
          <w:lang w:eastAsia="en-GB"/>
        </w:rPr>
        <w:t xml:space="preserve"> any special moments or achievements at home.</w:t>
      </w:r>
    </w:p>
    <w:p w14:paraId="605F60C2" w14:textId="77777777" w:rsidR="003116CF" w:rsidRPr="003116CF" w:rsidRDefault="003116CF"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Inviting parents/carers to help in the reception class or other classes in the school and to accompany children on school visits.</w:t>
      </w:r>
    </w:p>
    <w:p w14:paraId="605F60C3" w14:textId="77777777" w:rsidR="003116CF" w:rsidRPr="003116CF" w:rsidRDefault="003116CF"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In the Autumn term, there will be an evening meeting for parents to further explain the curriculum, with a particular focus on phonics and reading, and to share ideas on how parents can be involved.</w:t>
      </w:r>
    </w:p>
    <w:p w14:paraId="605F60C4" w14:textId="77777777" w:rsidR="003116CF" w:rsidRPr="003116CF" w:rsidRDefault="003116CF"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Discussing individual next steps and progress with parents/carers at parents’ evening in Autumn and Spring terms.</w:t>
      </w:r>
    </w:p>
    <w:p w14:paraId="605F60C5" w14:textId="54724788" w:rsidR="003116CF" w:rsidRPr="003116CF" w:rsidRDefault="0086256D"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Pr>
          <w:rFonts w:eastAsia="Times New Roman" w:cstheme="minorHAnsi"/>
          <w:color w:val="333333"/>
          <w:sz w:val="21"/>
          <w:szCs w:val="21"/>
          <w:lang w:eastAsia="en-GB"/>
        </w:rPr>
        <w:t>An</w:t>
      </w:r>
      <w:r w:rsidR="003116CF" w:rsidRPr="003116CF">
        <w:rPr>
          <w:rFonts w:eastAsia="Times New Roman" w:cstheme="minorHAnsi"/>
          <w:color w:val="333333"/>
          <w:sz w:val="21"/>
          <w:szCs w:val="21"/>
          <w:lang w:eastAsia="en-GB"/>
        </w:rPr>
        <w:t xml:space="preserve"> annual written report to parents/carers in July summarising the child’s progress against the early learning goals and EYFS assessment scales.</w:t>
      </w:r>
    </w:p>
    <w:p w14:paraId="605F60C6" w14:textId="77777777" w:rsidR="003116CF" w:rsidRPr="003116CF" w:rsidRDefault="003116CF" w:rsidP="003116CF">
      <w:pPr>
        <w:numPr>
          <w:ilvl w:val="0"/>
          <w:numId w:val="7"/>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Any concerns over special needs will be discussed with parents and the Special Needs Co-ordinator (SENCO) for the school.</w:t>
      </w:r>
    </w:p>
    <w:p w14:paraId="605F60C7"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 xml:space="preserve">Language and Literacy Supporting the </w:t>
      </w:r>
      <w:r>
        <w:rPr>
          <w:rFonts w:eastAsia="Times New Roman" w:cstheme="minorHAnsi"/>
          <w:color w:val="333333"/>
          <w:sz w:val="36"/>
          <w:szCs w:val="36"/>
          <w:lang w:eastAsia="en-GB"/>
        </w:rPr>
        <w:t>EYFS</w:t>
      </w:r>
      <w:r w:rsidRPr="003116CF">
        <w:rPr>
          <w:rFonts w:eastAsia="Times New Roman" w:cstheme="minorHAnsi"/>
          <w:color w:val="333333"/>
          <w:sz w:val="36"/>
          <w:szCs w:val="36"/>
          <w:lang w:eastAsia="en-GB"/>
        </w:rPr>
        <w:t xml:space="preserve"> Child</w:t>
      </w:r>
    </w:p>
    <w:p w14:paraId="605F60C8" w14:textId="51EAC1EE" w:rsidR="003116CF" w:rsidRPr="003116CF" w:rsidRDefault="003116CF" w:rsidP="572AEF93">
      <w:pPr>
        <w:numPr>
          <w:ilvl w:val="0"/>
          <w:numId w:val="8"/>
        </w:numPr>
        <w:spacing w:before="100" w:beforeAutospacing="1" w:after="100" w:afterAutospacing="1" w:line="240" w:lineRule="auto"/>
        <w:ind w:left="1167"/>
        <w:rPr>
          <w:rFonts w:eastAsia="Times New Roman"/>
          <w:color w:val="333333"/>
          <w:sz w:val="21"/>
          <w:szCs w:val="21"/>
          <w:lang w:eastAsia="en-GB"/>
        </w:rPr>
      </w:pPr>
      <w:r w:rsidRPr="572AEF93">
        <w:rPr>
          <w:rFonts w:eastAsia="Times New Roman"/>
          <w:color w:val="333333"/>
          <w:sz w:val="21"/>
          <w:szCs w:val="21"/>
          <w:lang w:eastAsia="en-GB"/>
        </w:rPr>
        <w:t xml:space="preserve">Early in the first half term at school, </w:t>
      </w:r>
      <w:r w:rsidR="56E7F9E4" w:rsidRPr="572AEF93">
        <w:rPr>
          <w:rFonts w:eastAsia="Times New Roman"/>
          <w:color w:val="333333"/>
          <w:sz w:val="21"/>
          <w:szCs w:val="21"/>
          <w:lang w:eastAsia="en-GB"/>
        </w:rPr>
        <w:t>children in</w:t>
      </w:r>
      <w:r w:rsidRPr="572AEF93">
        <w:rPr>
          <w:rFonts w:eastAsia="Times New Roman"/>
          <w:color w:val="333333"/>
          <w:sz w:val="21"/>
          <w:szCs w:val="21"/>
          <w:lang w:eastAsia="en-GB"/>
        </w:rPr>
        <w:t xml:space="preserve"> Reception will begin to bring home </w:t>
      </w:r>
      <w:proofErr w:type="gramStart"/>
      <w:r w:rsidRPr="572AEF93">
        <w:rPr>
          <w:rFonts w:eastAsia="Times New Roman"/>
          <w:color w:val="333333"/>
          <w:sz w:val="21"/>
          <w:szCs w:val="21"/>
          <w:lang w:eastAsia="en-GB"/>
        </w:rPr>
        <w:t>a  Phonics</w:t>
      </w:r>
      <w:proofErr w:type="gramEnd"/>
      <w:r w:rsidRPr="572AEF93">
        <w:rPr>
          <w:rFonts w:eastAsia="Times New Roman"/>
          <w:color w:val="333333"/>
          <w:sz w:val="21"/>
          <w:szCs w:val="21"/>
          <w:lang w:eastAsia="en-GB"/>
        </w:rPr>
        <w:t xml:space="preserve"> pack and book so that parents/carers can support their child with the sounds he/she has learnt at school. This will be explained in detail at the Autumn meeting for parents.</w:t>
      </w:r>
    </w:p>
    <w:p w14:paraId="605F60C9" w14:textId="77777777" w:rsidR="003116CF" w:rsidRPr="003116CF" w:rsidRDefault="003116CF" w:rsidP="003116CF">
      <w:pPr>
        <w:numPr>
          <w:ilvl w:val="0"/>
          <w:numId w:val="8"/>
        </w:numPr>
        <w:spacing w:before="100" w:beforeAutospacing="1" w:after="100" w:afterAutospacing="1" w:line="240" w:lineRule="auto"/>
        <w:ind w:left="1167"/>
        <w:rPr>
          <w:rFonts w:eastAsia="Times New Roman" w:cstheme="minorHAnsi"/>
          <w:color w:val="333333"/>
          <w:sz w:val="21"/>
          <w:szCs w:val="21"/>
          <w:lang w:eastAsia="en-GB"/>
        </w:rPr>
      </w:pPr>
      <w:r>
        <w:rPr>
          <w:rFonts w:eastAsia="Times New Roman" w:cstheme="minorHAnsi"/>
          <w:color w:val="333333"/>
          <w:sz w:val="21"/>
          <w:szCs w:val="21"/>
          <w:lang w:eastAsia="en-GB"/>
        </w:rPr>
        <w:t xml:space="preserve">Nursery children </w:t>
      </w:r>
      <w:r w:rsidRPr="003116CF">
        <w:rPr>
          <w:rFonts w:eastAsia="Times New Roman" w:cstheme="minorHAnsi"/>
          <w:color w:val="333333"/>
          <w:sz w:val="21"/>
          <w:szCs w:val="21"/>
          <w:lang w:eastAsia="en-GB"/>
        </w:rPr>
        <w:t xml:space="preserve">bring home </w:t>
      </w:r>
      <w:r>
        <w:rPr>
          <w:rFonts w:eastAsia="Times New Roman" w:cstheme="minorHAnsi"/>
          <w:color w:val="333333"/>
          <w:sz w:val="21"/>
          <w:szCs w:val="21"/>
          <w:lang w:eastAsia="en-GB"/>
        </w:rPr>
        <w:t xml:space="preserve">books </w:t>
      </w:r>
      <w:r w:rsidRPr="003116CF">
        <w:rPr>
          <w:rFonts w:eastAsia="Times New Roman" w:cstheme="minorHAnsi"/>
          <w:color w:val="333333"/>
          <w:sz w:val="21"/>
          <w:szCs w:val="21"/>
          <w:lang w:eastAsia="en-GB"/>
        </w:rPr>
        <w:t>to share with parents/carers will be picture books and then books with simple repetitive text and rhymes.</w:t>
      </w:r>
    </w:p>
    <w:p w14:paraId="605F60CA" w14:textId="77777777" w:rsidR="003116CF" w:rsidRPr="003116CF" w:rsidRDefault="003116CF" w:rsidP="003116CF">
      <w:pPr>
        <w:numPr>
          <w:ilvl w:val="0"/>
          <w:numId w:val="8"/>
        </w:numPr>
        <w:spacing w:before="100" w:beforeAutospacing="1" w:after="100" w:afterAutospacing="1" w:line="240" w:lineRule="auto"/>
        <w:ind w:left="1167"/>
        <w:rPr>
          <w:rFonts w:eastAsia="Times New Roman" w:cstheme="minorHAnsi"/>
          <w:color w:val="333333"/>
          <w:sz w:val="21"/>
          <w:szCs w:val="21"/>
          <w:lang w:eastAsia="en-GB"/>
        </w:rPr>
      </w:pPr>
      <w:r w:rsidRPr="003116CF">
        <w:rPr>
          <w:rFonts w:eastAsia="Times New Roman" w:cstheme="minorHAnsi"/>
          <w:color w:val="333333"/>
          <w:sz w:val="21"/>
          <w:szCs w:val="21"/>
          <w:lang w:eastAsia="en-GB"/>
        </w:rPr>
        <w:t xml:space="preserve">During the year, each </w:t>
      </w:r>
      <w:r>
        <w:rPr>
          <w:rFonts w:eastAsia="Times New Roman" w:cstheme="minorHAnsi"/>
          <w:color w:val="333333"/>
          <w:sz w:val="21"/>
          <w:szCs w:val="21"/>
          <w:lang w:eastAsia="en-GB"/>
        </w:rPr>
        <w:t xml:space="preserve">Reception </w:t>
      </w:r>
      <w:r w:rsidRPr="003116CF">
        <w:rPr>
          <w:rFonts w:eastAsia="Times New Roman" w:cstheme="minorHAnsi"/>
          <w:color w:val="333333"/>
          <w:sz w:val="21"/>
          <w:szCs w:val="21"/>
          <w:lang w:eastAsia="en-GB"/>
        </w:rPr>
        <w:t>child will take home independent reading books that have been shared at school.</w:t>
      </w:r>
    </w:p>
    <w:p w14:paraId="605F60CB"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Assessment and Recording</w:t>
      </w:r>
    </w:p>
    <w:p w14:paraId="605F60CC"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lastRenderedPageBreak/>
        <w:t>This is in line with the school Assessment Policy.</w:t>
      </w:r>
    </w:p>
    <w:p w14:paraId="605F60CD"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Monitoring and Evaluation</w:t>
      </w:r>
    </w:p>
    <w:p w14:paraId="605F60CE" w14:textId="77777777"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This is in line with the school self-evaluation policy and associated documents.</w:t>
      </w:r>
    </w:p>
    <w:p w14:paraId="605F60CF" w14:textId="77777777" w:rsidR="003116CF" w:rsidRPr="003116CF" w:rsidRDefault="003116CF" w:rsidP="003116CF">
      <w:pPr>
        <w:spacing w:after="150" w:line="240" w:lineRule="auto"/>
        <w:outlineLvl w:val="2"/>
        <w:rPr>
          <w:rFonts w:eastAsia="Times New Roman" w:cstheme="minorHAnsi"/>
          <w:color w:val="333333"/>
          <w:sz w:val="36"/>
          <w:szCs w:val="36"/>
          <w:lang w:eastAsia="en-GB"/>
        </w:rPr>
      </w:pPr>
      <w:r w:rsidRPr="003116CF">
        <w:rPr>
          <w:rFonts w:eastAsia="Times New Roman" w:cstheme="minorHAnsi"/>
          <w:color w:val="333333"/>
          <w:sz w:val="36"/>
          <w:szCs w:val="36"/>
          <w:lang w:eastAsia="en-GB"/>
        </w:rPr>
        <w:t>Roles and Responsibilities beyond the Class Teacher</w:t>
      </w:r>
    </w:p>
    <w:p w14:paraId="605F60D0" w14:textId="77777777" w:rsidR="003116CF" w:rsidRPr="003116CF" w:rsidRDefault="003116CF" w:rsidP="003116CF">
      <w:pPr>
        <w:spacing w:after="150" w:line="240" w:lineRule="auto"/>
        <w:outlineLvl w:val="3"/>
        <w:rPr>
          <w:rFonts w:eastAsia="Times New Roman" w:cstheme="minorHAnsi"/>
          <w:color w:val="333333"/>
          <w:sz w:val="27"/>
          <w:szCs w:val="27"/>
          <w:lang w:eastAsia="en-GB"/>
        </w:rPr>
      </w:pPr>
      <w:r w:rsidRPr="003116CF">
        <w:rPr>
          <w:rFonts w:eastAsia="Times New Roman" w:cstheme="minorHAnsi"/>
          <w:color w:val="333333"/>
          <w:sz w:val="27"/>
          <w:szCs w:val="27"/>
          <w:lang w:eastAsia="en-GB"/>
        </w:rPr>
        <w:t>Teaching Assistant</w:t>
      </w:r>
    </w:p>
    <w:p w14:paraId="605F60D1" w14:textId="00107934" w:rsidR="003116CF" w:rsidRPr="003116CF" w:rsidRDefault="003116CF" w:rsidP="003116CF">
      <w:pPr>
        <w:spacing w:after="150"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A T</w:t>
      </w:r>
      <w:r w:rsidR="0086256D">
        <w:rPr>
          <w:rFonts w:eastAsia="Times New Roman" w:cstheme="minorHAnsi"/>
          <w:color w:val="333333"/>
          <w:sz w:val="21"/>
          <w:szCs w:val="21"/>
          <w:lang w:eastAsia="en-GB"/>
        </w:rPr>
        <w:t>eaching Assistant</w:t>
      </w:r>
      <w:r w:rsidRPr="003116CF">
        <w:rPr>
          <w:rFonts w:eastAsia="Times New Roman" w:cstheme="minorHAnsi"/>
          <w:color w:val="333333"/>
          <w:sz w:val="21"/>
          <w:szCs w:val="21"/>
          <w:lang w:eastAsia="en-GB"/>
        </w:rPr>
        <w:t xml:space="preserve"> is assigned to work with the </w:t>
      </w:r>
      <w:r>
        <w:rPr>
          <w:rFonts w:eastAsia="Times New Roman" w:cstheme="minorHAnsi"/>
          <w:color w:val="333333"/>
          <w:sz w:val="21"/>
          <w:szCs w:val="21"/>
          <w:lang w:eastAsia="en-GB"/>
        </w:rPr>
        <w:t>EYFS classes</w:t>
      </w:r>
      <w:r w:rsidRPr="003116CF">
        <w:rPr>
          <w:rFonts w:eastAsia="Times New Roman" w:cstheme="minorHAnsi"/>
          <w:color w:val="333333"/>
          <w:sz w:val="21"/>
          <w:szCs w:val="21"/>
          <w:lang w:eastAsia="en-GB"/>
        </w:rPr>
        <w:t xml:space="preserve"> sessions each day. It is the TA’s role to assist and support the teacher as fully as possible. The TA will work with individuals and groups of children under the direction of the teacher. The TA will be proactive in encouraging development in all areas of learning as well as aiding assessment, administration and enhancing the work space. Input and feedback to the </w:t>
      </w:r>
      <w:proofErr w:type="gramStart"/>
      <w:r w:rsidRPr="003116CF">
        <w:rPr>
          <w:rFonts w:eastAsia="Times New Roman" w:cstheme="minorHAnsi"/>
          <w:color w:val="333333"/>
          <w:sz w:val="21"/>
          <w:szCs w:val="21"/>
          <w:lang w:eastAsia="en-GB"/>
        </w:rPr>
        <w:t>Reception</w:t>
      </w:r>
      <w:proofErr w:type="gramEnd"/>
      <w:r w:rsidRPr="003116CF">
        <w:rPr>
          <w:rFonts w:eastAsia="Times New Roman" w:cstheme="minorHAnsi"/>
          <w:color w:val="333333"/>
          <w:sz w:val="21"/>
          <w:szCs w:val="21"/>
          <w:lang w:eastAsia="en-GB"/>
        </w:rPr>
        <w:t xml:space="preserve"> teacher is seen as a vital element in the education of the children.</w:t>
      </w:r>
    </w:p>
    <w:p w14:paraId="605F60D2" w14:textId="10C0F173" w:rsidR="003116CF" w:rsidRPr="003116CF" w:rsidRDefault="003116CF" w:rsidP="003116CF">
      <w:pPr>
        <w:spacing w:after="150" w:line="240" w:lineRule="auto"/>
        <w:outlineLvl w:val="3"/>
        <w:rPr>
          <w:rFonts w:eastAsia="Times New Roman" w:cstheme="minorHAnsi"/>
          <w:color w:val="333333"/>
          <w:sz w:val="27"/>
          <w:szCs w:val="27"/>
          <w:lang w:eastAsia="en-GB"/>
        </w:rPr>
      </w:pPr>
      <w:r w:rsidRPr="003116CF">
        <w:rPr>
          <w:rFonts w:eastAsia="Times New Roman" w:cstheme="minorHAnsi"/>
          <w:color w:val="333333"/>
          <w:sz w:val="27"/>
          <w:szCs w:val="27"/>
          <w:lang w:eastAsia="en-GB"/>
        </w:rPr>
        <w:t xml:space="preserve">Head </w:t>
      </w:r>
      <w:r w:rsidR="0086256D">
        <w:rPr>
          <w:rFonts w:eastAsia="Times New Roman" w:cstheme="minorHAnsi"/>
          <w:color w:val="333333"/>
          <w:sz w:val="27"/>
          <w:szCs w:val="27"/>
          <w:lang w:eastAsia="en-GB"/>
        </w:rPr>
        <w:t>of school</w:t>
      </w:r>
    </w:p>
    <w:p w14:paraId="605F60D3" w14:textId="6D7719CA" w:rsidR="003116CF" w:rsidRPr="003116CF" w:rsidRDefault="003116CF" w:rsidP="003116CF">
      <w:pPr>
        <w:spacing w:line="240" w:lineRule="auto"/>
        <w:rPr>
          <w:rFonts w:eastAsia="Times New Roman" w:cstheme="minorHAnsi"/>
          <w:color w:val="333333"/>
          <w:sz w:val="21"/>
          <w:szCs w:val="21"/>
          <w:lang w:eastAsia="en-GB"/>
        </w:rPr>
      </w:pPr>
      <w:r w:rsidRPr="003116CF">
        <w:rPr>
          <w:rFonts w:eastAsia="Times New Roman" w:cstheme="minorHAnsi"/>
          <w:color w:val="333333"/>
          <w:sz w:val="21"/>
          <w:szCs w:val="21"/>
          <w:lang w:eastAsia="en-GB"/>
        </w:rPr>
        <w:t>The Hea</w:t>
      </w:r>
      <w:r w:rsidR="0086256D">
        <w:rPr>
          <w:rFonts w:eastAsia="Times New Roman" w:cstheme="minorHAnsi"/>
          <w:color w:val="333333"/>
          <w:sz w:val="21"/>
          <w:szCs w:val="21"/>
          <w:lang w:eastAsia="en-GB"/>
        </w:rPr>
        <w:t>d of school’s</w:t>
      </w:r>
      <w:r w:rsidRPr="003116CF">
        <w:rPr>
          <w:rFonts w:eastAsia="Times New Roman" w:cstheme="minorHAnsi"/>
          <w:color w:val="333333"/>
          <w:sz w:val="21"/>
          <w:szCs w:val="21"/>
          <w:lang w:eastAsia="en-GB"/>
        </w:rPr>
        <w:t xml:space="preserve"> role is to support and challenge the class teachers in order to secure the highest quality education to the children.</w:t>
      </w:r>
    </w:p>
    <w:p w14:paraId="605F60D4" w14:textId="77777777" w:rsidR="002B4A91" w:rsidRPr="003116CF" w:rsidRDefault="002B4A91" w:rsidP="003116CF">
      <w:pPr>
        <w:rPr>
          <w:rFonts w:cstheme="minorHAnsi"/>
        </w:rPr>
      </w:pPr>
    </w:p>
    <w:sectPr w:rsidR="002B4A91" w:rsidRPr="00311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0D6"/>
    <w:multiLevelType w:val="multilevel"/>
    <w:tmpl w:val="D12E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85A9E"/>
    <w:multiLevelType w:val="multilevel"/>
    <w:tmpl w:val="383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9766D"/>
    <w:multiLevelType w:val="multilevel"/>
    <w:tmpl w:val="17FC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F2BCC"/>
    <w:multiLevelType w:val="multilevel"/>
    <w:tmpl w:val="D8C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465AB"/>
    <w:multiLevelType w:val="multilevel"/>
    <w:tmpl w:val="29F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15F8B"/>
    <w:multiLevelType w:val="multilevel"/>
    <w:tmpl w:val="3AB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13E26"/>
    <w:multiLevelType w:val="multilevel"/>
    <w:tmpl w:val="F78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C3A70"/>
    <w:multiLevelType w:val="multilevel"/>
    <w:tmpl w:val="3DB2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CF"/>
    <w:rsid w:val="00084447"/>
    <w:rsid w:val="00142109"/>
    <w:rsid w:val="001538B0"/>
    <w:rsid w:val="002B4A91"/>
    <w:rsid w:val="003116CF"/>
    <w:rsid w:val="00314227"/>
    <w:rsid w:val="008479E0"/>
    <w:rsid w:val="0086256D"/>
    <w:rsid w:val="00C51733"/>
    <w:rsid w:val="00DD613B"/>
    <w:rsid w:val="02FA2EAE"/>
    <w:rsid w:val="0684254F"/>
    <w:rsid w:val="08AB00EF"/>
    <w:rsid w:val="0C99182E"/>
    <w:rsid w:val="128FEAF6"/>
    <w:rsid w:val="15113B95"/>
    <w:rsid w:val="16AF255E"/>
    <w:rsid w:val="17E91F9B"/>
    <w:rsid w:val="19AEFB61"/>
    <w:rsid w:val="1B1ACFF6"/>
    <w:rsid w:val="1B4D12BE"/>
    <w:rsid w:val="1E63D55A"/>
    <w:rsid w:val="1F95343E"/>
    <w:rsid w:val="20509780"/>
    <w:rsid w:val="22680BB3"/>
    <w:rsid w:val="22B7707A"/>
    <w:rsid w:val="2AFAA85E"/>
    <w:rsid w:val="3865B1C0"/>
    <w:rsid w:val="3F896B30"/>
    <w:rsid w:val="3FC03E1A"/>
    <w:rsid w:val="40D6985D"/>
    <w:rsid w:val="42DD2B7D"/>
    <w:rsid w:val="450A8289"/>
    <w:rsid w:val="4BFC22AF"/>
    <w:rsid w:val="5082C639"/>
    <w:rsid w:val="524076E2"/>
    <w:rsid w:val="56E7F9E4"/>
    <w:rsid w:val="572AEF93"/>
    <w:rsid w:val="59671C76"/>
    <w:rsid w:val="5E05441D"/>
    <w:rsid w:val="6158FD32"/>
    <w:rsid w:val="6458D125"/>
    <w:rsid w:val="67BFC8CC"/>
    <w:rsid w:val="6A209A74"/>
    <w:rsid w:val="71D6ED6E"/>
    <w:rsid w:val="722D54BA"/>
    <w:rsid w:val="72856592"/>
    <w:rsid w:val="76F210F8"/>
    <w:rsid w:val="7B73BD00"/>
    <w:rsid w:val="7B95FD3F"/>
    <w:rsid w:val="7BFBFBCD"/>
    <w:rsid w:val="7C31F495"/>
    <w:rsid w:val="7D4F3773"/>
    <w:rsid w:val="7F8CB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6072"/>
  <w15:docId w15:val="{4C6F12CF-9E7C-4EFB-83F5-264E5207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16C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116C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116C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6C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116C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116C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116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7296">
      <w:bodyDiv w:val="1"/>
      <w:marLeft w:val="0"/>
      <w:marRight w:val="0"/>
      <w:marTop w:val="0"/>
      <w:marBottom w:val="0"/>
      <w:divBdr>
        <w:top w:val="none" w:sz="0" w:space="0" w:color="auto"/>
        <w:left w:val="none" w:sz="0" w:space="0" w:color="auto"/>
        <w:bottom w:val="none" w:sz="0" w:space="0" w:color="auto"/>
        <w:right w:val="none" w:sz="0" w:space="0" w:color="auto"/>
      </w:divBdr>
    </w:div>
    <w:div w:id="1710450481">
      <w:bodyDiv w:val="1"/>
      <w:marLeft w:val="0"/>
      <w:marRight w:val="0"/>
      <w:marTop w:val="0"/>
      <w:marBottom w:val="0"/>
      <w:divBdr>
        <w:top w:val="none" w:sz="0" w:space="0" w:color="auto"/>
        <w:left w:val="none" w:sz="0" w:space="0" w:color="auto"/>
        <w:bottom w:val="none" w:sz="0" w:space="0" w:color="auto"/>
        <w:right w:val="none" w:sz="0" w:space="0" w:color="auto"/>
      </w:divBdr>
      <w:divsChild>
        <w:div w:id="816459795">
          <w:marLeft w:val="0"/>
          <w:marRight w:val="0"/>
          <w:marTop w:val="0"/>
          <w:marBottom w:val="0"/>
          <w:divBdr>
            <w:top w:val="none" w:sz="0" w:space="0" w:color="auto"/>
            <w:left w:val="none" w:sz="0" w:space="0" w:color="auto"/>
            <w:bottom w:val="none" w:sz="0" w:space="0" w:color="auto"/>
            <w:right w:val="none" w:sz="0" w:space="0" w:color="auto"/>
          </w:divBdr>
          <w:divsChild>
            <w:div w:id="1265452992">
              <w:marLeft w:val="0"/>
              <w:marRight w:val="0"/>
              <w:marTop w:val="0"/>
              <w:marBottom w:val="0"/>
              <w:divBdr>
                <w:top w:val="none" w:sz="0" w:space="0" w:color="auto"/>
                <w:left w:val="none" w:sz="0" w:space="0" w:color="auto"/>
                <w:bottom w:val="none" w:sz="0" w:space="0" w:color="auto"/>
                <w:right w:val="none" w:sz="0" w:space="0" w:color="auto"/>
              </w:divBdr>
              <w:divsChild>
                <w:div w:id="1300379417">
                  <w:marLeft w:val="0"/>
                  <w:marRight w:val="0"/>
                  <w:marTop w:val="0"/>
                  <w:marBottom w:val="0"/>
                  <w:divBdr>
                    <w:top w:val="none" w:sz="0" w:space="0" w:color="auto"/>
                    <w:left w:val="none" w:sz="0" w:space="0" w:color="auto"/>
                    <w:bottom w:val="none" w:sz="0" w:space="0" w:color="auto"/>
                    <w:right w:val="none" w:sz="0" w:space="0" w:color="auto"/>
                  </w:divBdr>
                  <w:divsChild>
                    <w:div w:id="1939025845">
                      <w:marLeft w:val="0"/>
                      <w:marRight w:val="0"/>
                      <w:marTop w:val="0"/>
                      <w:marBottom w:val="0"/>
                      <w:divBdr>
                        <w:top w:val="none" w:sz="0" w:space="0" w:color="auto"/>
                        <w:left w:val="none" w:sz="0" w:space="0" w:color="auto"/>
                        <w:bottom w:val="none" w:sz="0" w:space="0" w:color="auto"/>
                        <w:right w:val="none" w:sz="0" w:space="0" w:color="auto"/>
                      </w:divBdr>
                      <w:divsChild>
                        <w:div w:id="810096431">
                          <w:marLeft w:val="447"/>
                          <w:marRight w:val="447"/>
                          <w:marTop w:val="0"/>
                          <w:marBottom w:val="0"/>
                          <w:divBdr>
                            <w:top w:val="none" w:sz="0" w:space="0" w:color="auto"/>
                            <w:left w:val="none" w:sz="0" w:space="0" w:color="auto"/>
                            <w:bottom w:val="none" w:sz="0" w:space="0" w:color="auto"/>
                            <w:right w:val="none" w:sz="0" w:space="0" w:color="auto"/>
                          </w:divBdr>
                          <w:divsChild>
                            <w:div w:id="967246012">
                              <w:marLeft w:val="0"/>
                              <w:marRight w:val="0"/>
                              <w:marTop w:val="0"/>
                              <w:marBottom w:val="0"/>
                              <w:divBdr>
                                <w:top w:val="none" w:sz="0" w:space="0" w:color="auto"/>
                                <w:left w:val="none" w:sz="0" w:space="0" w:color="auto"/>
                                <w:bottom w:val="none" w:sz="0" w:space="0" w:color="auto"/>
                                <w:right w:val="none" w:sz="0" w:space="0" w:color="auto"/>
                              </w:divBdr>
                              <w:divsChild>
                                <w:div w:id="9352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dc743-a5b8-4eec-92b6-5188ff2027c4" xsi:nil="true"/>
    <lcf76f155ced4ddcb4097134ff3c332f xmlns="8714f340-7254-472e-b628-489cdad371ac">
      <Terms xmlns="http://schemas.microsoft.com/office/infopath/2007/PartnerControls"/>
    </lcf76f155ced4ddcb4097134ff3c332f>
    <DAte xmlns="8714f340-7254-472e-b628-489cdad371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8AE9589447244EBF7E1E4F0D9A6BD7" ma:contentTypeVersion="19" ma:contentTypeDescription="Create a new document." ma:contentTypeScope="" ma:versionID="2a2602bd5e0e2fb2082ddbb32cd5543d">
  <xsd:schema xmlns:xsd="http://www.w3.org/2001/XMLSchema" xmlns:xs="http://www.w3.org/2001/XMLSchema" xmlns:p="http://schemas.microsoft.com/office/2006/metadata/properties" xmlns:ns2="8714f340-7254-472e-b628-489cdad371ac" xmlns:ns3="f8cdc743-a5b8-4eec-92b6-5188ff2027c4" targetNamespace="http://schemas.microsoft.com/office/2006/metadata/properties" ma:root="true" ma:fieldsID="6a149c0c57b9846f10291bfbbd92b9c0" ns2:_="" ns3:_="">
    <xsd:import namespace="8714f340-7254-472e-b628-489cdad371ac"/>
    <xsd:import namespace="f8cdc743-a5b8-4eec-92b6-5188ff202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f340-7254-472e-b628-489cdad37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dc743-a5b8-4eec-92b6-5188ff2027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6dc14b-d445-4d7e-b8ac-821ea5e0a797}" ma:internalName="TaxCatchAll" ma:showField="CatchAllData" ma:web="f8cdc743-a5b8-4eec-92b6-5188ff2027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46586-6922-4C1A-AB7C-04FFADB87D17}">
  <ds:schemaRefs>
    <ds:schemaRef ds:uri="http://schemas.microsoft.com/office/2006/metadata/properties"/>
    <ds:schemaRef ds:uri="http://schemas.microsoft.com/office/infopath/2007/PartnerControls"/>
    <ds:schemaRef ds:uri="f8cdc743-a5b8-4eec-92b6-5188ff2027c4"/>
    <ds:schemaRef ds:uri="8714f340-7254-472e-b628-489cdad371ac"/>
  </ds:schemaRefs>
</ds:datastoreItem>
</file>

<file path=customXml/itemProps2.xml><?xml version="1.0" encoding="utf-8"?>
<ds:datastoreItem xmlns:ds="http://schemas.openxmlformats.org/officeDocument/2006/customXml" ds:itemID="{1470E3A6-E6DF-4883-BB13-111800A78D64}">
  <ds:schemaRefs>
    <ds:schemaRef ds:uri="http://schemas.microsoft.com/sharepoint/v3/contenttype/forms"/>
  </ds:schemaRefs>
</ds:datastoreItem>
</file>

<file path=customXml/itemProps3.xml><?xml version="1.0" encoding="utf-8"?>
<ds:datastoreItem xmlns:ds="http://schemas.openxmlformats.org/officeDocument/2006/customXml" ds:itemID="{B28D8FF6-A9B6-40A4-951C-62A9C21B1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f340-7254-472e-b628-489cdad371ac"/>
    <ds:schemaRef ds:uri="f8cdc743-a5b8-4eec-92b6-5188ff202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1901</Words>
  <Characters>10836</Characters>
  <Application>Microsoft Office Word</Application>
  <DocSecurity>0</DocSecurity>
  <Lines>90</Lines>
  <Paragraphs>25</Paragraphs>
  <ScaleCrop>false</ScaleCrop>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Hall</dc:creator>
  <cp:keywords/>
  <dc:description/>
  <cp:lastModifiedBy>Jade Hemming</cp:lastModifiedBy>
  <cp:revision>2</cp:revision>
  <dcterms:created xsi:type="dcterms:W3CDTF">2026-02-05T14:19:00Z</dcterms:created>
  <dcterms:modified xsi:type="dcterms:W3CDTF">2026-02-05T14:19:00Z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0x010100128AE9589447244EBF7E1E4F0D9A6BD7</vt:lpwstr>
  </property>
  <property fmtid="{D5CDD505-2E9C-101B-9397-08002B2CF9AE}" pid="3" name="MediaServiceImageTags">
    <vt:lpwstr/>
  </property>
</Properties>
</file>