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3397"/>
        <w:gridCol w:w="3589"/>
        <w:gridCol w:w="3494"/>
        <w:gridCol w:w="3494"/>
      </w:tblGrid>
      <w:tr w:rsidR="00042261" w:rsidTr="00042261">
        <w:trPr>
          <w:trHeight w:val="494"/>
        </w:trPr>
        <w:tc>
          <w:tcPr>
            <w:tcW w:w="3397" w:type="dxa"/>
          </w:tcPr>
          <w:p w:rsidR="00042261" w:rsidRDefault="00042261">
            <w:r>
              <w:t>EYFS</w:t>
            </w:r>
          </w:p>
        </w:tc>
        <w:tc>
          <w:tcPr>
            <w:tcW w:w="3589" w:type="dxa"/>
          </w:tcPr>
          <w:p w:rsidR="00042261" w:rsidRDefault="00042261">
            <w:r>
              <w:t>KS1</w:t>
            </w:r>
          </w:p>
        </w:tc>
        <w:tc>
          <w:tcPr>
            <w:tcW w:w="3494" w:type="dxa"/>
          </w:tcPr>
          <w:p w:rsidR="00042261" w:rsidRDefault="00042261">
            <w:r>
              <w:t>LKS2</w:t>
            </w:r>
          </w:p>
        </w:tc>
        <w:tc>
          <w:tcPr>
            <w:tcW w:w="3494" w:type="dxa"/>
          </w:tcPr>
          <w:p w:rsidR="00042261" w:rsidRDefault="00042261">
            <w:r>
              <w:t>UKS2</w:t>
            </w:r>
          </w:p>
        </w:tc>
      </w:tr>
    </w:tbl>
    <w:p w:rsidR="00042261" w:rsidRDefault="00042261">
      <w:r w:rsidRPr="00042261">
        <w:drawing>
          <wp:inline distT="0" distB="0" distL="0" distR="0" wp14:anchorId="53A7CBF6" wp14:editId="2722F6B6">
            <wp:extent cx="8863330" cy="3957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61" w:rsidRDefault="00042261">
      <w:r w:rsidRPr="00042261">
        <w:lastRenderedPageBreak/>
        <w:drawing>
          <wp:inline distT="0" distB="0" distL="0" distR="0" wp14:anchorId="75B3B1BD" wp14:editId="7EE29A4A">
            <wp:extent cx="8863330" cy="1647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261" w:rsidRDefault="00042261">
      <w:r w:rsidRPr="00042261">
        <w:drawing>
          <wp:inline distT="0" distB="0" distL="0" distR="0" wp14:anchorId="7E1F50A2" wp14:editId="4CC5E7FF">
            <wp:extent cx="8863330" cy="2904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61" w:rsidSect="0004226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61" w:rsidRDefault="00042261" w:rsidP="00042261">
      <w:pPr>
        <w:spacing w:after="0" w:line="240" w:lineRule="auto"/>
      </w:pPr>
      <w:r>
        <w:separator/>
      </w:r>
    </w:p>
  </w:endnote>
  <w:endnote w:type="continuationSeparator" w:id="0">
    <w:p w:rsidR="00042261" w:rsidRDefault="00042261" w:rsidP="0004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61" w:rsidRDefault="00042261" w:rsidP="00042261">
      <w:pPr>
        <w:spacing w:after="0" w:line="240" w:lineRule="auto"/>
      </w:pPr>
      <w:r>
        <w:separator/>
      </w:r>
    </w:p>
  </w:footnote>
  <w:footnote w:type="continuationSeparator" w:id="0">
    <w:p w:rsidR="00042261" w:rsidRDefault="00042261" w:rsidP="0004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61" w:rsidRDefault="00042261" w:rsidP="00042261">
    <w:pPr>
      <w:pStyle w:val="Header"/>
      <w:jc w:val="center"/>
    </w:pPr>
    <w:r>
      <w:t>Treeton C of E primary school Geographical skills: Communicate geographically – Geographical, fieldwork and academic skills progression.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61"/>
    <w:rsid w:val="00042261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6C80"/>
  <w15:chartTrackingRefBased/>
  <w15:docId w15:val="{8939B9D1-C1AF-4999-AA91-C5C04F66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261"/>
  </w:style>
  <w:style w:type="paragraph" w:styleId="Footer">
    <w:name w:val="footer"/>
    <w:basedOn w:val="Normal"/>
    <w:link w:val="FooterChar"/>
    <w:uiPriority w:val="99"/>
    <w:unhideWhenUsed/>
    <w:rsid w:val="00042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Minhas</dc:creator>
  <cp:keywords/>
  <dc:description/>
  <cp:lastModifiedBy>Emma Minhas</cp:lastModifiedBy>
  <cp:revision>1</cp:revision>
  <cp:lastPrinted>2022-01-12T23:24:00Z</cp:lastPrinted>
  <dcterms:created xsi:type="dcterms:W3CDTF">2022-01-12T23:17:00Z</dcterms:created>
  <dcterms:modified xsi:type="dcterms:W3CDTF">2022-01-12T23:24:00Z</dcterms:modified>
</cp:coreProperties>
</file>