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C1DB4" w14:textId="312FE618" w:rsidR="00645E40" w:rsidRDefault="00645E40" w:rsidP="00645E40">
      <w:pPr>
        <w:jc w:val="center"/>
      </w:pPr>
      <w:bookmarkStart w:id="0" w:name="_GoBack"/>
      <w:bookmarkEnd w:id="0"/>
      <w:r w:rsidRPr="00867538">
        <w:rPr>
          <w:rFonts w:ascii="Times New Roman" w:hAnsi="Times New Roman" w:cs="Times New Roman"/>
          <w:b/>
          <w:noProof/>
          <w:sz w:val="32"/>
          <w:szCs w:val="24"/>
          <w:lang w:eastAsia="en-GB"/>
        </w:rPr>
        <w:drawing>
          <wp:anchor distT="0" distB="0" distL="114300" distR="114300" simplePos="0" relativeHeight="251659264" behindDoc="0" locked="0" layoutInCell="1" allowOverlap="1" wp14:anchorId="2B1C6227" wp14:editId="7AEE2AE3">
            <wp:simplePos x="0" y="0"/>
            <wp:positionH relativeFrom="column">
              <wp:posOffset>446405</wp:posOffset>
            </wp:positionH>
            <wp:positionV relativeFrom="paragraph">
              <wp:posOffset>-497840</wp:posOffset>
            </wp:positionV>
            <wp:extent cx="630555" cy="683895"/>
            <wp:effectExtent l="0" t="0" r="0" b="1905"/>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 cy="683895"/>
                    </a:xfrm>
                    <a:prstGeom prst="rect">
                      <a:avLst/>
                    </a:prstGeom>
                    <a:noFill/>
                  </pic:spPr>
                </pic:pic>
              </a:graphicData>
            </a:graphic>
            <wp14:sizeRelH relativeFrom="page">
              <wp14:pctWidth>0</wp14:pctWidth>
            </wp14:sizeRelH>
            <wp14:sizeRelV relativeFrom="page">
              <wp14:pctHeight>0</wp14:pctHeight>
            </wp14:sizeRelV>
          </wp:anchor>
        </w:drawing>
      </w:r>
      <w:r w:rsidRPr="00867538">
        <w:rPr>
          <w:b/>
          <w:noProof/>
          <w:sz w:val="28"/>
          <w:lang w:eastAsia="en-GB"/>
        </w:rPr>
        <w:drawing>
          <wp:anchor distT="0" distB="0" distL="114300" distR="114300" simplePos="0" relativeHeight="251660288" behindDoc="0" locked="0" layoutInCell="1" allowOverlap="1" wp14:anchorId="1DF03390" wp14:editId="22F6E0C6">
            <wp:simplePos x="0" y="0"/>
            <wp:positionH relativeFrom="margin">
              <wp:align>right</wp:align>
            </wp:positionH>
            <wp:positionV relativeFrom="paragraph">
              <wp:posOffset>-504825</wp:posOffset>
            </wp:positionV>
            <wp:extent cx="1209675" cy="714375"/>
            <wp:effectExtent l="0" t="0" r="9525" b="9525"/>
            <wp:wrapNone/>
            <wp:docPr id="2" name="Picture 2" descr="C:\Users\acreaser\Downloads\DS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reaser\Downloads\DSA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714375"/>
                    </a:xfrm>
                    <a:prstGeom prst="rect">
                      <a:avLst/>
                    </a:prstGeom>
                    <a:noFill/>
                    <a:ln>
                      <a:noFill/>
                    </a:ln>
                  </pic:spPr>
                </pic:pic>
              </a:graphicData>
            </a:graphic>
          </wp:anchor>
        </w:drawing>
      </w:r>
      <w:r w:rsidRPr="00867538">
        <w:rPr>
          <w:b/>
          <w:sz w:val="28"/>
        </w:rPr>
        <w:t>Treeton C of E primary sc</w:t>
      </w:r>
      <w:r>
        <w:rPr>
          <w:b/>
          <w:sz w:val="28"/>
        </w:rPr>
        <w:t>hool   Knowledge Skills Vocabulary for Information technology</w:t>
      </w:r>
    </w:p>
    <w:p w14:paraId="1B0E56DF" w14:textId="77777777" w:rsidR="00645E40" w:rsidRDefault="00645E40"/>
    <w:tbl>
      <w:tblPr>
        <w:tblStyle w:val="TableGrid"/>
        <w:tblW w:w="14879" w:type="dxa"/>
        <w:tblLook w:val="04A0" w:firstRow="1" w:lastRow="0" w:firstColumn="1" w:lastColumn="0" w:noHBand="0" w:noVBand="1"/>
      </w:tblPr>
      <w:tblGrid>
        <w:gridCol w:w="1866"/>
        <w:gridCol w:w="4083"/>
        <w:gridCol w:w="4678"/>
        <w:gridCol w:w="1417"/>
        <w:gridCol w:w="142"/>
        <w:gridCol w:w="425"/>
        <w:gridCol w:w="142"/>
        <w:gridCol w:w="708"/>
        <w:gridCol w:w="1418"/>
      </w:tblGrid>
      <w:tr w:rsidR="00AD18FA" w14:paraId="24B1DD3C" w14:textId="77777777" w:rsidTr="00960697">
        <w:tc>
          <w:tcPr>
            <w:tcW w:w="14879" w:type="dxa"/>
            <w:gridSpan w:val="9"/>
          </w:tcPr>
          <w:p w14:paraId="24EC9F8E" w14:textId="644FEA34" w:rsidR="00AD18FA" w:rsidRDefault="00645E40" w:rsidP="003F4D69">
            <w:pPr>
              <w:jc w:val="center"/>
            </w:pPr>
            <w:r>
              <w:rPr>
                <w:b/>
                <w:sz w:val="24"/>
              </w:rPr>
              <w:t>Information technology</w:t>
            </w:r>
            <w:r w:rsidR="00AD18FA" w:rsidRPr="00704E89">
              <w:rPr>
                <w:sz w:val="24"/>
              </w:rPr>
              <w:t xml:space="preserve"> </w:t>
            </w:r>
          </w:p>
        </w:tc>
      </w:tr>
      <w:tr w:rsidR="00645E40" w14:paraId="1C293F15" w14:textId="77777777" w:rsidTr="00960697">
        <w:tc>
          <w:tcPr>
            <w:tcW w:w="1866" w:type="dxa"/>
          </w:tcPr>
          <w:p w14:paraId="568107AF" w14:textId="77777777" w:rsidR="00645E40" w:rsidRDefault="00645E40" w:rsidP="003F4D69">
            <w:r w:rsidRPr="00645E40">
              <w:t xml:space="preserve">KS1 National curriculum: </w:t>
            </w:r>
          </w:p>
        </w:tc>
        <w:tc>
          <w:tcPr>
            <w:tcW w:w="13013" w:type="dxa"/>
            <w:gridSpan w:val="8"/>
          </w:tcPr>
          <w:p w14:paraId="2846E344" w14:textId="57F49512" w:rsidR="00645E40" w:rsidRPr="00C64032" w:rsidRDefault="00645E40" w:rsidP="003F4D69">
            <w:pPr>
              <w:rPr>
                <w:sz w:val="20"/>
                <w:szCs w:val="20"/>
              </w:rPr>
            </w:pPr>
            <w:r w:rsidRPr="00683096">
              <w:rPr>
                <w:color w:val="7030A0"/>
              </w:rPr>
              <w:t>Use technology purposefully to create, organise, store, manipulate and retrieve digital content</w:t>
            </w:r>
          </w:p>
        </w:tc>
      </w:tr>
      <w:tr w:rsidR="002E4958" w14:paraId="1DE411F5" w14:textId="77777777" w:rsidTr="00960697">
        <w:tc>
          <w:tcPr>
            <w:tcW w:w="1866" w:type="dxa"/>
          </w:tcPr>
          <w:p w14:paraId="2BA3D810" w14:textId="77777777" w:rsidR="002E4958" w:rsidRDefault="002E4958" w:rsidP="002E4958"/>
        </w:tc>
        <w:tc>
          <w:tcPr>
            <w:tcW w:w="4083" w:type="dxa"/>
          </w:tcPr>
          <w:p w14:paraId="47A4B4BB" w14:textId="653B17B9" w:rsidR="002E4958" w:rsidRPr="00A840EE" w:rsidRDefault="002E4958" w:rsidP="002E4958">
            <w:pPr>
              <w:jc w:val="center"/>
              <w:rPr>
                <w:b/>
                <w:color w:val="00B050"/>
                <w:sz w:val="20"/>
                <w:szCs w:val="20"/>
                <w:u w:val="single"/>
              </w:rPr>
            </w:pPr>
            <w:r>
              <w:rPr>
                <w:b/>
                <w:color w:val="00B050"/>
                <w:sz w:val="20"/>
                <w:szCs w:val="20"/>
                <w:u w:val="single"/>
              </w:rPr>
              <w:t>Substantive k</w:t>
            </w:r>
            <w:r w:rsidRPr="00A840EE">
              <w:rPr>
                <w:b/>
                <w:color w:val="00B050"/>
                <w:sz w:val="20"/>
                <w:szCs w:val="20"/>
                <w:u w:val="single"/>
              </w:rPr>
              <w:t>nowledge</w:t>
            </w:r>
          </w:p>
        </w:tc>
        <w:tc>
          <w:tcPr>
            <w:tcW w:w="4678" w:type="dxa"/>
          </w:tcPr>
          <w:p w14:paraId="14B63863" w14:textId="461D3014" w:rsidR="002E4958" w:rsidRPr="00A840EE" w:rsidRDefault="002E4958" w:rsidP="002E4958">
            <w:pPr>
              <w:jc w:val="center"/>
              <w:rPr>
                <w:b/>
                <w:color w:val="7030A0"/>
                <w:sz w:val="20"/>
                <w:szCs w:val="20"/>
                <w:u w:val="single"/>
              </w:rPr>
            </w:pPr>
            <w:r>
              <w:rPr>
                <w:b/>
                <w:color w:val="7030A0"/>
                <w:sz w:val="20"/>
                <w:szCs w:val="20"/>
                <w:u w:val="single"/>
              </w:rPr>
              <w:t>Disciplinary knowledge (skills)</w:t>
            </w:r>
          </w:p>
        </w:tc>
        <w:tc>
          <w:tcPr>
            <w:tcW w:w="4252" w:type="dxa"/>
            <w:gridSpan w:val="6"/>
          </w:tcPr>
          <w:p w14:paraId="2D9DE843" w14:textId="77777777" w:rsidR="002E4958" w:rsidRPr="00A840EE" w:rsidRDefault="002E4958" w:rsidP="002E4958">
            <w:pPr>
              <w:jc w:val="center"/>
              <w:rPr>
                <w:b/>
                <w:sz w:val="20"/>
                <w:szCs w:val="20"/>
                <w:u w:val="single"/>
              </w:rPr>
            </w:pPr>
            <w:r w:rsidRPr="00A840EE">
              <w:rPr>
                <w:b/>
                <w:sz w:val="20"/>
                <w:szCs w:val="20"/>
                <w:u w:val="single"/>
              </w:rPr>
              <w:t>Vocabulary</w:t>
            </w:r>
          </w:p>
        </w:tc>
      </w:tr>
      <w:tr w:rsidR="00AD18FA" w14:paraId="00AB64F0" w14:textId="77777777" w:rsidTr="00960697">
        <w:trPr>
          <w:trHeight w:val="1721"/>
        </w:trPr>
        <w:tc>
          <w:tcPr>
            <w:tcW w:w="1866" w:type="dxa"/>
          </w:tcPr>
          <w:p w14:paraId="51919FA5" w14:textId="77777777" w:rsidR="00AD18FA" w:rsidRPr="00134BBD" w:rsidRDefault="00AD18FA" w:rsidP="003F4D69">
            <w:pPr>
              <w:rPr>
                <w:sz w:val="24"/>
              </w:rPr>
            </w:pPr>
            <w:r w:rsidRPr="00134BBD">
              <w:rPr>
                <w:sz w:val="24"/>
              </w:rPr>
              <w:t>Year 1</w:t>
            </w:r>
          </w:p>
        </w:tc>
        <w:tc>
          <w:tcPr>
            <w:tcW w:w="4083" w:type="dxa"/>
          </w:tcPr>
          <w:p w14:paraId="5AA66D42" w14:textId="0940BEC5" w:rsidR="00AD18FA" w:rsidRPr="00645E40" w:rsidRDefault="00134BBD" w:rsidP="003F4D69">
            <w:pPr>
              <w:rPr>
                <w:color w:val="00B050"/>
                <w:szCs w:val="20"/>
              </w:rPr>
            </w:pPr>
            <w:r w:rsidRPr="00645E40">
              <w:rPr>
                <w:color w:val="00B050"/>
                <w:szCs w:val="20"/>
              </w:rPr>
              <w:t>Children know technology has a purpose</w:t>
            </w:r>
          </w:p>
        </w:tc>
        <w:tc>
          <w:tcPr>
            <w:tcW w:w="4678" w:type="dxa"/>
          </w:tcPr>
          <w:p w14:paraId="3DBA6188" w14:textId="3D53FCEC" w:rsidR="00645E40" w:rsidRPr="008F68A6" w:rsidRDefault="00683096" w:rsidP="003F4D69">
            <w:pPr>
              <w:rPr>
                <w:color w:val="7030A0"/>
              </w:rPr>
            </w:pPr>
            <w:r w:rsidRPr="00645E40">
              <w:rPr>
                <w:color w:val="7030A0"/>
              </w:rPr>
              <w:t>Children are able to sort, collate, edit and store simple digital content e.g. children can name, save and retrieve their work and follow simple instructions to access online resources, use Purple Mash 2Quiz example (sorting shapes), 2Code design mode (manipulating backgrounds) or using pictogram software such as 2Count.</w:t>
            </w:r>
          </w:p>
        </w:tc>
        <w:tc>
          <w:tcPr>
            <w:tcW w:w="1559" w:type="dxa"/>
            <w:gridSpan w:val="2"/>
          </w:tcPr>
          <w:p w14:paraId="2D1D663D" w14:textId="6B614460" w:rsidR="00AD18FA" w:rsidRPr="008F68A6" w:rsidRDefault="00F32D7A" w:rsidP="003F4D69">
            <w:pPr>
              <w:rPr>
                <w:sz w:val="20"/>
                <w:szCs w:val="20"/>
              </w:rPr>
            </w:pPr>
            <w:r w:rsidRPr="008F68A6">
              <w:rPr>
                <w:sz w:val="20"/>
                <w:szCs w:val="20"/>
              </w:rPr>
              <w:t>Pictogram</w:t>
            </w:r>
          </w:p>
          <w:p w14:paraId="06081DAD" w14:textId="0F86D3E4" w:rsidR="00F32D7A" w:rsidRPr="008F68A6" w:rsidRDefault="00F32D7A" w:rsidP="003F4D69">
            <w:pPr>
              <w:rPr>
                <w:sz w:val="20"/>
                <w:szCs w:val="20"/>
              </w:rPr>
            </w:pPr>
            <w:r w:rsidRPr="008F68A6">
              <w:rPr>
                <w:sz w:val="20"/>
                <w:szCs w:val="20"/>
              </w:rPr>
              <w:t>Data</w:t>
            </w:r>
          </w:p>
          <w:p w14:paraId="5F378E0A" w14:textId="4BA3483D" w:rsidR="00F32D7A" w:rsidRPr="008F68A6" w:rsidRDefault="00F32D7A" w:rsidP="003F4D69">
            <w:pPr>
              <w:rPr>
                <w:sz w:val="20"/>
                <w:szCs w:val="20"/>
              </w:rPr>
            </w:pPr>
            <w:r w:rsidRPr="008F68A6">
              <w:rPr>
                <w:sz w:val="20"/>
                <w:szCs w:val="20"/>
              </w:rPr>
              <w:t>Collect</w:t>
            </w:r>
          </w:p>
          <w:p w14:paraId="3FE94DD9" w14:textId="77777777" w:rsidR="00F32D7A" w:rsidRPr="008F68A6" w:rsidRDefault="00F32D7A" w:rsidP="003F4D69">
            <w:pPr>
              <w:rPr>
                <w:sz w:val="20"/>
                <w:szCs w:val="20"/>
              </w:rPr>
            </w:pPr>
            <w:r w:rsidRPr="008F68A6">
              <w:rPr>
                <w:sz w:val="20"/>
                <w:szCs w:val="20"/>
              </w:rPr>
              <w:t>Arrow key</w:t>
            </w:r>
          </w:p>
          <w:p w14:paraId="7E65322C" w14:textId="77777777" w:rsidR="00F32D7A" w:rsidRPr="008F68A6" w:rsidRDefault="00F32D7A" w:rsidP="003F4D69">
            <w:pPr>
              <w:rPr>
                <w:sz w:val="20"/>
                <w:szCs w:val="20"/>
              </w:rPr>
            </w:pPr>
            <w:r w:rsidRPr="008F68A6">
              <w:rPr>
                <w:sz w:val="20"/>
                <w:szCs w:val="20"/>
              </w:rPr>
              <w:t>Backspace key</w:t>
            </w:r>
          </w:p>
          <w:p w14:paraId="6359707F" w14:textId="77777777" w:rsidR="00F32D7A" w:rsidRPr="008F68A6" w:rsidRDefault="00F32D7A" w:rsidP="003F4D69">
            <w:pPr>
              <w:rPr>
                <w:sz w:val="20"/>
                <w:szCs w:val="20"/>
              </w:rPr>
            </w:pPr>
            <w:r w:rsidRPr="008F68A6">
              <w:rPr>
                <w:sz w:val="20"/>
                <w:szCs w:val="20"/>
              </w:rPr>
              <w:t xml:space="preserve">Cursor </w:t>
            </w:r>
          </w:p>
          <w:p w14:paraId="73D61A08" w14:textId="77777777" w:rsidR="00F32D7A" w:rsidRPr="008F68A6" w:rsidRDefault="00F32D7A" w:rsidP="003F4D69">
            <w:pPr>
              <w:rPr>
                <w:sz w:val="20"/>
                <w:szCs w:val="20"/>
              </w:rPr>
            </w:pPr>
            <w:r w:rsidRPr="008F68A6">
              <w:rPr>
                <w:sz w:val="20"/>
                <w:szCs w:val="20"/>
              </w:rPr>
              <w:t xml:space="preserve">Columns </w:t>
            </w:r>
          </w:p>
          <w:p w14:paraId="0BA75999" w14:textId="60890053" w:rsidR="00F32D7A" w:rsidRPr="008F68A6" w:rsidRDefault="00F32D7A" w:rsidP="003F4D69">
            <w:pPr>
              <w:rPr>
                <w:sz w:val="20"/>
                <w:szCs w:val="20"/>
              </w:rPr>
            </w:pPr>
            <w:r w:rsidRPr="008F68A6">
              <w:rPr>
                <w:sz w:val="20"/>
                <w:szCs w:val="20"/>
              </w:rPr>
              <w:t>cells</w:t>
            </w:r>
          </w:p>
        </w:tc>
        <w:tc>
          <w:tcPr>
            <w:tcW w:w="2693" w:type="dxa"/>
            <w:gridSpan w:val="4"/>
          </w:tcPr>
          <w:p w14:paraId="0FDF3C94" w14:textId="77777777" w:rsidR="00AD18FA" w:rsidRPr="008F68A6" w:rsidRDefault="00F32D7A" w:rsidP="003F4D69">
            <w:pPr>
              <w:rPr>
                <w:sz w:val="20"/>
                <w:szCs w:val="20"/>
              </w:rPr>
            </w:pPr>
            <w:r w:rsidRPr="008F68A6">
              <w:rPr>
                <w:sz w:val="20"/>
                <w:szCs w:val="20"/>
              </w:rPr>
              <w:t>Count tools</w:t>
            </w:r>
          </w:p>
          <w:p w14:paraId="0C931547" w14:textId="77777777" w:rsidR="00BB7418" w:rsidRPr="008F68A6" w:rsidRDefault="003F4D69" w:rsidP="003F4D69">
            <w:pPr>
              <w:rPr>
                <w:sz w:val="20"/>
                <w:szCs w:val="20"/>
              </w:rPr>
            </w:pPr>
            <w:r w:rsidRPr="008F68A6">
              <w:rPr>
                <w:sz w:val="20"/>
                <w:szCs w:val="20"/>
              </w:rPr>
              <w:t>Delete key</w:t>
            </w:r>
          </w:p>
          <w:p w14:paraId="37DDB78F" w14:textId="77777777" w:rsidR="003F4D69" w:rsidRPr="008F68A6" w:rsidRDefault="003F4D69" w:rsidP="003F4D69">
            <w:pPr>
              <w:rPr>
                <w:sz w:val="20"/>
                <w:szCs w:val="20"/>
              </w:rPr>
            </w:pPr>
            <w:r w:rsidRPr="008F68A6">
              <w:rPr>
                <w:sz w:val="20"/>
                <w:szCs w:val="20"/>
              </w:rPr>
              <w:t>Lock tool</w:t>
            </w:r>
          </w:p>
          <w:p w14:paraId="65D85E95" w14:textId="5F8D5C5E" w:rsidR="003F4D69" w:rsidRDefault="003F4D69" w:rsidP="003F4D69">
            <w:pPr>
              <w:rPr>
                <w:sz w:val="20"/>
                <w:szCs w:val="20"/>
              </w:rPr>
            </w:pPr>
            <w:r w:rsidRPr="008F68A6">
              <w:rPr>
                <w:sz w:val="20"/>
                <w:szCs w:val="20"/>
              </w:rPr>
              <w:t>Image toolbox</w:t>
            </w:r>
          </w:p>
          <w:p w14:paraId="488F7094" w14:textId="7E8FF282" w:rsidR="008F68A6" w:rsidRDefault="008F68A6" w:rsidP="003F4D69">
            <w:pPr>
              <w:rPr>
                <w:sz w:val="20"/>
                <w:szCs w:val="20"/>
              </w:rPr>
            </w:pPr>
            <w:r>
              <w:rPr>
                <w:sz w:val="20"/>
                <w:szCs w:val="20"/>
              </w:rPr>
              <w:t>Move cell tool</w:t>
            </w:r>
          </w:p>
          <w:p w14:paraId="73575A56" w14:textId="0BBA6090" w:rsidR="008F68A6" w:rsidRPr="008F68A6" w:rsidRDefault="008F68A6" w:rsidP="003F4D69">
            <w:pPr>
              <w:rPr>
                <w:sz w:val="20"/>
                <w:szCs w:val="20"/>
              </w:rPr>
            </w:pPr>
            <w:r>
              <w:rPr>
                <w:sz w:val="20"/>
                <w:szCs w:val="20"/>
              </w:rPr>
              <w:t>Spreadsheet</w:t>
            </w:r>
          </w:p>
          <w:p w14:paraId="0AE14F49" w14:textId="1507C334" w:rsidR="003F4D69" w:rsidRPr="008F68A6" w:rsidRDefault="003F4D69" w:rsidP="003F4D69">
            <w:pPr>
              <w:rPr>
                <w:sz w:val="20"/>
                <w:szCs w:val="20"/>
              </w:rPr>
            </w:pPr>
          </w:p>
        </w:tc>
      </w:tr>
      <w:tr w:rsidR="00AD18FA" w14:paraId="208786C9" w14:textId="77777777" w:rsidTr="00960697">
        <w:tc>
          <w:tcPr>
            <w:tcW w:w="1866" w:type="dxa"/>
          </w:tcPr>
          <w:p w14:paraId="4A4BEE41" w14:textId="77777777" w:rsidR="00AD18FA" w:rsidRPr="00134BBD" w:rsidRDefault="00AD18FA" w:rsidP="003F4D69">
            <w:pPr>
              <w:rPr>
                <w:sz w:val="24"/>
              </w:rPr>
            </w:pPr>
            <w:r w:rsidRPr="00134BBD">
              <w:rPr>
                <w:sz w:val="24"/>
              </w:rPr>
              <w:t>Year 2</w:t>
            </w:r>
          </w:p>
        </w:tc>
        <w:tc>
          <w:tcPr>
            <w:tcW w:w="4083" w:type="dxa"/>
          </w:tcPr>
          <w:p w14:paraId="5E000DC0" w14:textId="1993A432" w:rsidR="00AD18FA" w:rsidRPr="00645E40" w:rsidRDefault="00134BBD" w:rsidP="003F4D69">
            <w:pPr>
              <w:rPr>
                <w:color w:val="00B050"/>
                <w:szCs w:val="20"/>
              </w:rPr>
            </w:pPr>
            <w:r w:rsidRPr="00645E40">
              <w:rPr>
                <w:color w:val="00B050"/>
                <w:szCs w:val="20"/>
              </w:rPr>
              <w:t>Children know technology can be used in different ways (e.g. to create, org</w:t>
            </w:r>
            <w:r w:rsidR="001062E1">
              <w:rPr>
                <w:color w:val="00B050"/>
                <w:szCs w:val="20"/>
              </w:rPr>
              <w:t>an</w:t>
            </w:r>
            <w:r w:rsidRPr="00645E40">
              <w:rPr>
                <w:color w:val="00B050"/>
                <w:szCs w:val="20"/>
              </w:rPr>
              <w:t>ise, store, manipulate and retrieve)</w:t>
            </w:r>
          </w:p>
        </w:tc>
        <w:tc>
          <w:tcPr>
            <w:tcW w:w="4678" w:type="dxa"/>
          </w:tcPr>
          <w:p w14:paraId="0CED4877" w14:textId="77777777" w:rsidR="00134BBD" w:rsidRPr="00645E40" w:rsidRDefault="00683096" w:rsidP="003F4D69">
            <w:pPr>
              <w:rPr>
                <w:color w:val="7030A0"/>
              </w:rPr>
            </w:pPr>
            <w:r w:rsidRPr="00645E40">
              <w:rPr>
                <w:color w:val="7030A0"/>
              </w:rPr>
              <w:t xml:space="preserve">Children demonstrate an ability to organise data using, for example, a database such as 2Investigate and can retrieve specific data for conducting simple searches. </w:t>
            </w:r>
          </w:p>
          <w:p w14:paraId="0CDBBF4A" w14:textId="77777777" w:rsidR="00134BBD" w:rsidRPr="00645E40" w:rsidRDefault="00134BBD" w:rsidP="003F4D69">
            <w:pPr>
              <w:rPr>
                <w:color w:val="7030A0"/>
              </w:rPr>
            </w:pPr>
          </w:p>
          <w:p w14:paraId="4E24CCAA" w14:textId="77777777" w:rsidR="00134BBD" w:rsidRPr="00645E40" w:rsidRDefault="00683096" w:rsidP="003F4D69">
            <w:pPr>
              <w:rPr>
                <w:color w:val="7030A0"/>
              </w:rPr>
            </w:pPr>
            <w:r w:rsidRPr="00645E40">
              <w:rPr>
                <w:color w:val="7030A0"/>
              </w:rPr>
              <w:t xml:space="preserve">• Children are able to edit more complex digital data such as music compositions within 2Sequence. </w:t>
            </w:r>
          </w:p>
          <w:p w14:paraId="642C77DF" w14:textId="77777777" w:rsidR="00134BBD" w:rsidRPr="00645E40" w:rsidRDefault="00134BBD" w:rsidP="003F4D69">
            <w:pPr>
              <w:rPr>
                <w:color w:val="7030A0"/>
              </w:rPr>
            </w:pPr>
          </w:p>
          <w:p w14:paraId="3F08677F" w14:textId="77777777" w:rsidR="00134BBD" w:rsidRDefault="00683096" w:rsidP="00645E40">
            <w:pPr>
              <w:rPr>
                <w:color w:val="7030A0"/>
              </w:rPr>
            </w:pPr>
            <w:r w:rsidRPr="00645E40">
              <w:rPr>
                <w:color w:val="7030A0"/>
              </w:rPr>
              <w:t>• Children are confident when creating, naming, saving and retrieving content. Children use a range of media in their digital content including photos, text and sound.</w:t>
            </w:r>
          </w:p>
          <w:p w14:paraId="38F6C557" w14:textId="77777777" w:rsidR="00645E40" w:rsidRDefault="00645E40" w:rsidP="00645E40">
            <w:pPr>
              <w:rPr>
                <w:color w:val="7030A0"/>
                <w:szCs w:val="20"/>
              </w:rPr>
            </w:pPr>
          </w:p>
          <w:p w14:paraId="6A15B897" w14:textId="77777777" w:rsidR="00645E40" w:rsidRDefault="00645E40" w:rsidP="00645E40">
            <w:pPr>
              <w:rPr>
                <w:color w:val="7030A0"/>
                <w:szCs w:val="20"/>
              </w:rPr>
            </w:pPr>
          </w:p>
          <w:p w14:paraId="431C77C2" w14:textId="2AC1DBB0" w:rsidR="005C1ED0" w:rsidRPr="00645E40" w:rsidRDefault="005C1ED0" w:rsidP="00645E40">
            <w:pPr>
              <w:rPr>
                <w:color w:val="7030A0"/>
                <w:szCs w:val="20"/>
              </w:rPr>
            </w:pPr>
          </w:p>
        </w:tc>
        <w:tc>
          <w:tcPr>
            <w:tcW w:w="1559" w:type="dxa"/>
            <w:gridSpan w:val="2"/>
          </w:tcPr>
          <w:p w14:paraId="0690A214" w14:textId="12639BD6" w:rsidR="00AD18FA" w:rsidRDefault="00EB788C" w:rsidP="003F4D69">
            <w:pPr>
              <w:rPr>
                <w:sz w:val="16"/>
                <w:szCs w:val="20"/>
              </w:rPr>
            </w:pPr>
            <w:r>
              <w:rPr>
                <w:sz w:val="16"/>
                <w:szCs w:val="20"/>
              </w:rPr>
              <w:t>Backspace</w:t>
            </w:r>
          </w:p>
          <w:p w14:paraId="7237E283" w14:textId="59504764" w:rsidR="00EB788C" w:rsidRDefault="00EB788C" w:rsidP="003F4D69">
            <w:pPr>
              <w:rPr>
                <w:sz w:val="16"/>
                <w:szCs w:val="20"/>
              </w:rPr>
            </w:pPr>
            <w:r>
              <w:rPr>
                <w:sz w:val="16"/>
                <w:szCs w:val="20"/>
              </w:rPr>
              <w:t>Key</w:t>
            </w:r>
          </w:p>
          <w:p w14:paraId="2351CABE" w14:textId="77777777" w:rsidR="00EB788C" w:rsidRDefault="00EB788C" w:rsidP="003F4D69">
            <w:pPr>
              <w:rPr>
                <w:sz w:val="16"/>
                <w:szCs w:val="20"/>
              </w:rPr>
            </w:pPr>
            <w:r>
              <w:rPr>
                <w:sz w:val="16"/>
                <w:szCs w:val="20"/>
              </w:rPr>
              <w:t>Copy and paste</w:t>
            </w:r>
          </w:p>
          <w:p w14:paraId="383E808B" w14:textId="77777777" w:rsidR="00EB788C" w:rsidRDefault="00EB788C" w:rsidP="003F4D69">
            <w:pPr>
              <w:rPr>
                <w:sz w:val="16"/>
                <w:szCs w:val="20"/>
              </w:rPr>
            </w:pPr>
            <w:r>
              <w:rPr>
                <w:sz w:val="16"/>
                <w:szCs w:val="20"/>
              </w:rPr>
              <w:t xml:space="preserve">Columns </w:t>
            </w:r>
          </w:p>
          <w:p w14:paraId="046B5C27" w14:textId="77777777" w:rsidR="00EB788C" w:rsidRDefault="00EB788C" w:rsidP="003F4D69">
            <w:pPr>
              <w:rPr>
                <w:sz w:val="16"/>
                <w:szCs w:val="20"/>
              </w:rPr>
            </w:pPr>
            <w:r>
              <w:rPr>
                <w:sz w:val="16"/>
                <w:szCs w:val="20"/>
              </w:rPr>
              <w:t>Cells count tool</w:t>
            </w:r>
          </w:p>
          <w:p w14:paraId="67B10FE6" w14:textId="77777777" w:rsidR="00EB788C" w:rsidRDefault="00EB788C" w:rsidP="003F4D69">
            <w:pPr>
              <w:rPr>
                <w:sz w:val="16"/>
                <w:szCs w:val="20"/>
              </w:rPr>
            </w:pPr>
            <w:r>
              <w:rPr>
                <w:sz w:val="16"/>
                <w:szCs w:val="20"/>
              </w:rPr>
              <w:t xml:space="preserve">Delete </w:t>
            </w:r>
          </w:p>
          <w:p w14:paraId="3E63169B" w14:textId="77777777" w:rsidR="00EB788C" w:rsidRDefault="00EB788C" w:rsidP="003F4D69">
            <w:pPr>
              <w:rPr>
                <w:sz w:val="16"/>
                <w:szCs w:val="20"/>
              </w:rPr>
            </w:pPr>
            <w:r>
              <w:rPr>
                <w:sz w:val="16"/>
                <w:szCs w:val="20"/>
              </w:rPr>
              <w:t xml:space="preserve">Key </w:t>
            </w:r>
          </w:p>
          <w:p w14:paraId="2FA2D068" w14:textId="77777777" w:rsidR="00EB788C" w:rsidRDefault="00EB788C" w:rsidP="003F4D69">
            <w:pPr>
              <w:rPr>
                <w:sz w:val="16"/>
                <w:szCs w:val="20"/>
              </w:rPr>
            </w:pPr>
            <w:r>
              <w:rPr>
                <w:sz w:val="16"/>
                <w:szCs w:val="20"/>
              </w:rPr>
              <w:t xml:space="preserve">Equals tool </w:t>
            </w:r>
          </w:p>
          <w:p w14:paraId="1958C622" w14:textId="77777777" w:rsidR="00EB788C" w:rsidRDefault="00EB788C" w:rsidP="003F4D69">
            <w:pPr>
              <w:rPr>
                <w:sz w:val="16"/>
                <w:szCs w:val="20"/>
              </w:rPr>
            </w:pPr>
            <w:r>
              <w:rPr>
                <w:sz w:val="16"/>
                <w:szCs w:val="20"/>
              </w:rPr>
              <w:t>Image toolbox</w:t>
            </w:r>
          </w:p>
          <w:p w14:paraId="11A653DB" w14:textId="77777777" w:rsidR="00EB788C" w:rsidRDefault="00EB788C" w:rsidP="003F4D69">
            <w:pPr>
              <w:rPr>
                <w:sz w:val="16"/>
                <w:szCs w:val="20"/>
              </w:rPr>
            </w:pPr>
            <w:r>
              <w:rPr>
                <w:sz w:val="16"/>
                <w:szCs w:val="20"/>
              </w:rPr>
              <w:t>Lock tool</w:t>
            </w:r>
          </w:p>
          <w:p w14:paraId="7AA3A90E" w14:textId="77777777" w:rsidR="00EB788C" w:rsidRDefault="00EB788C" w:rsidP="003F4D69">
            <w:pPr>
              <w:rPr>
                <w:sz w:val="16"/>
                <w:szCs w:val="20"/>
              </w:rPr>
            </w:pPr>
            <w:r>
              <w:rPr>
                <w:sz w:val="16"/>
                <w:szCs w:val="20"/>
              </w:rPr>
              <w:t xml:space="preserve">Move </w:t>
            </w:r>
          </w:p>
          <w:p w14:paraId="79F0D1D5" w14:textId="77777777" w:rsidR="00EB788C" w:rsidRDefault="00EB788C" w:rsidP="003F4D69">
            <w:pPr>
              <w:rPr>
                <w:sz w:val="16"/>
                <w:szCs w:val="20"/>
              </w:rPr>
            </w:pPr>
            <w:r>
              <w:rPr>
                <w:sz w:val="16"/>
                <w:szCs w:val="20"/>
              </w:rPr>
              <w:t>Cell tool</w:t>
            </w:r>
          </w:p>
          <w:p w14:paraId="29A85A4D" w14:textId="326CB702" w:rsidR="00EB788C" w:rsidRDefault="00EB788C" w:rsidP="003F4D69">
            <w:pPr>
              <w:rPr>
                <w:sz w:val="16"/>
                <w:szCs w:val="20"/>
              </w:rPr>
            </w:pPr>
            <w:r>
              <w:rPr>
                <w:sz w:val="16"/>
                <w:szCs w:val="20"/>
              </w:rPr>
              <w:t>Rows</w:t>
            </w:r>
          </w:p>
          <w:p w14:paraId="1BEA9074" w14:textId="77777777" w:rsidR="00EB788C" w:rsidRDefault="00EB788C" w:rsidP="003F4D69">
            <w:pPr>
              <w:rPr>
                <w:sz w:val="16"/>
                <w:szCs w:val="20"/>
              </w:rPr>
            </w:pPr>
            <w:r>
              <w:rPr>
                <w:sz w:val="16"/>
                <w:szCs w:val="20"/>
              </w:rPr>
              <w:t>Speak tool</w:t>
            </w:r>
          </w:p>
          <w:p w14:paraId="030801A9" w14:textId="26DF6891" w:rsidR="00EB788C" w:rsidRDefault="00EB788C" w:rsidP="003F4D69">
            <w:pPr>
              <w:rPr>
                <w:sz w:val="16"/>
                <w:szCs w:val="20"/>
              </w:rPr>
            </w:pPr>
            <w:r>
              <w:rPr>
                <w:sz w:val="16"/>
                <w:szCs w:val="20"/>
              </w:rPr>
              <w:t>Spreadsheet</w:t>
            </w:r>
          </w:p>
          <w:p w14:paraId="75E008C6" w14:textId="77777777" w:rsidR="00EB788C" w:rsidRDefault="00EB788C" w:rsidP="003F4D69">
            <w:pPr>
              <w:rPr>
                <w:sz w:val="16"/>
                <w:szCs w:val="20"/>
              </w:rPr>
            </w:pPr>
            <w:r>
              <w:rPr>
                <w:sz w:val="16"/>
                <w:szCs w:val="20"/>
              </w:rPr>
              <w:t xml:space="preserve">Pictogram </w:t>
            </w:r>
          </w:p>
          <w:p w14:paraId="524020BB" w14:textId="2458F863" w:rsidR="00EB788C" w:rsidRDefault="00EB788C" w:rsidP="003F4D69">
            <w:pPr>
              <w:rPr>
                <w:sz w:val="16"/>
                <w:szCs w:val="20"/>
              </w:rPr>
            </w:pPr>
            <w:r>
              <w:rPr>
                <w:sz w:val="16"/>
                <w:szCs w:val="20"/>
              </w:rPr>
              <w:t>Question</w:t>
            </w:r>
          </w:p>
          <w:p w14:paraId="2728CF40" w14:textId="17849BE9" w:rsidR="00EB788C" w:rsidRDefault="00EB788C" w:rsidP="003F4D69">
            <w:pPr>
              <w:rPr>
                <w:sz w:val="16"/>
                <w:szCs w:val="20"/>
              </w:rPr>
            </w:pPr>
            <w:r>
              <w:rPr>
                <w:sz w:val="16"/>
                <w:szCs w:val="20"/>
              </w:rPr>
              <w:t>Data</w:t>
            </w:r>
          </w:p>
          <w:p w14:paraId="5629DEF5" w14:textId="089BD66C" w:rsidR="00EB788C" w:rsidRDefault="00EB788C" w:rsidP="003F4D69">
            <w:pPr>
              <w:rPr>
                <w:sz w:val="16"/>
                <w:szCs w:val="20"/>
              </w:rPr>
            </w:pPr>
            <w:r>
              <w:rPr>
                <w:sz w:val="16"/>
                <w:szCs w:val="20"/>
              </w:rPr>
              <w:t>Collate</w:t>
            </w:r>
          </w:p>
          <w:p w14:paraId="2EAA60E1" w14:textId="77777777" w:rsidR="00EB788C" w:rsidRDefault="00EB788C" w:rsidP="003F4D69">
            <w:pPr>
              <w:rPr>
                <w:sz w:val="16"/>
                <w:szCs w:val="20"/>
              </w:rPr>
            </w:pPr>
            <w:r>
              <w:rPr>
                <w:sz w:val="16"/>
                <w:szCs w:val="20"/>
              </w:rPr>
              <w:t xml:space="preserve">Binary </w:t>
            </w:r>
            <w:r w:rsidRPr="00EB788C">
              <w:rPr>
                <w:sz w:val="16"/>
                <w:szCs w:val="20"/>
              </w:rPr>
              <w:t>Tree</w:t>
            </w:r>
          </w:p>
          <w:p w14:paraId="57E114A5" w14:textId="26B4DC13" w:rsidR="00EB788C" w:rsidRDefault="00EB788C" w:rsidP="003F4D69">
            <w:pPr>
              <w:rPr>
                <w:sz w:val="16"/>
                <w:szCs w:val="20"/>
              </w:rPr>
            </w:pPr>
            <w:r>
              <w:rPr>
                <w:sz w:val="16"/>
                <w:szCs w:val="20"/>
              </w:rPr>
              <w:t>Avatar</w:t>
            </w:r>
          </w:p>
          <w:p w14:paraId="56BC134D" w14:textId="36BE98E9" w:rsidR="00EB788C" w:rsidRDefault="00F9316B" w:rsidP="003F4D69">
            <w:pPr>
              <w:rPr>
                <w:sz w:val="16"/>
                <w:szCs w:val="20"/>
              </w:rPr>
            </w:pPr>
            <w:r>
              <w:rPr>
                <w:sz w:val="16"/>
                <w:szCs w:val="20"/>
              </w:rPr>
              <w:t>D</w:t>
            </w:r>
            <w:r w:rsidR="00EB788C">
              <w:rPr>
                <w:sz w:val="16"/>
                <w:szCs w:val="20"/>
              </w:rPr>
              <w:t>atabase</w:t>
            </w:r>
          </w:p>
          <w:p w14:paraId="606EF0B8" w14:textId="00F1C916" w:rsidR="00F9316B" w:rsidRPr="00EB788C" w:rsidRDefault="00F9316B" w:rsidP="003F4D69">
            <w:pPr>
              <w:rPr>
                <w:sz w:val="16"/>
                <w:szCs w:val="20"/>
              </w:rPr>
            </w:pPr>
          </w:p>
        </w:tc>
        <w:tc>
          <w:tcPr>
            <w:tcW w:w="2693" w:type="dxa"/>
            <w:gridSpan w:val="4"/>
          </w:tcPr>
          <w:p w14:paraId="4B602856" w14:textId="77777777" w:rsidR="00AD18FA" w:rsidRDefault="00EB788C" w:rsidP="003F4D69">
            <w:pPr>
              <w:rPr>
                <w:sz w:val="16"/>
                <w:szCs w:val="20"/>
              </w:rPr>
            </w:pPr>
            <w:r>
              <w:rPr>
                <w:sz w:val="16"/>
                <w:szCs w:val="20"/>
              </w:rPr>
              <w:t xml:space="preserve">Bpm </w:t>
            </w:r>
          </w:p>
          <w:p w14:paraId="3A8F16CF" w14:textId="77777777" w:rsidR="00EB788C" w:rsidRDefault="00EB788C" w:rsidP="003F4D69">
            <w:pPr>
              <w:rPr>
                <w:sz w:val="16"/>
                <w:szCs w:val="20"/>
              </w:rPr>
            </w:pPr>
            <w:r>
              <w:rPr>
                <w:sz w:val="16"/>
                <w:szCs w:val="20"/>
              </w:rPr>
              <w:t xml:space="preserve">Composition </w:t>
            </w:r>
          </w:p>
          <w:p w14:paraId="3D63F06A" w14:textId="77777777" w:rsidR="00EB788C" w:rsidRDefault="00EB788C" w:rsidP="003F4D69">
            <w:pPr>
              <w:rPr>
                <w:sz w:val="16"/>
                <w:szCs w:val="20"/>
              </w:rPr>
            </w:pPr>
            <w:r>
              <w:rPr>
                <w:sz w:val="16"/>
                <w:szCs w:val="20"/>
              </w:rPr>
              <w:t xml:space="preserve">Digitally </w:t>
            </w:r>
          </w:p>
          <w:p w14:paraId="330FF611" w14:textId="77777777" w:rsidR="00EB788C" w:rsidRDefault="00EB788C" w:rsidP="003F4D69">
            <w:pPr>
              <w:rPr>
                <w:sz w:val="16"/>
                <w:szCs w:val="20"/>
              </w:rPr>
            </w:pPr>
            <w:r>
              <w:rPr>
                <w:sz w:val="16"/>
                <w:szCs w:val="20"/>
              </w:rPr>
              <w:t xml:space="preserve">Instrument </w:t>
            </w:r>
          </w:p>
          <w:p w14:paraId="781745B6" w14:textId="639A35E3" w:rsidR="00EB788C" w:rsidRDefault="00EB788C" w:rsidP="003F4D69">
            <w:pPr>
              <w:rPr>
                <w:sz w:val="16"/>
                <w:szCs w:val="20"/>
              </w:rPr>
            </w:pPr>
            <w:r>
              <w:rPr>
                <w:sz w:val="16"/>
                <w:szCs w:val="20"/>
              </w:rPr>
              <w:t>Music</w:t>
            </w:r>
          </w:p>
          <w:p w14:paraId="71BA4E87" w14:textId="77777777" w:rsidR="00EB788C" w:rsidRDefault="00EB788C" w:rsidP="003F4D69">
            <w:pPr>
              <w:rPr>
                <w:sz w:val="16"/>
                <w:szCs w:val="20"/>
              </w:rPr>
            </w:pPr>
            <w:r>
              <w:rPr>
                <w:sz w:val="16"/>
                <w:szCs w:val="20"/>
              </w:rPr>
              <w:t>Sound effects (SFX)</w:t>
            </w:r>
          </w:p>
          <w:p w14:paraId="1EADBA5F" w14:textId="77777777" w:rsidR="00EB788C" w:rsidRDefault="006E7B3E" w:rsidP="003F4D69">
            <w:pPr>
              <w:rPr>
                <w:sz w:val="16"/>
                <w:szCs w:val="20"/>
              </w:rPr>
            </w:pPr>
            <w:r>
              <w:rPr>
                <w:sz w:val="16"/>
                <w:szCs w:val="20"/>
              </w:rPr>
              <w:t xml:space="preserve">Soundtrack </w:t>
            </w:r>
          </w:p>
          <w:p w14:paraId="69DB9BB7" w14:textId="576D3749" w:rsidR="006E7B3E" w:rsidRDefault="006E7B3E" w:rsidP="003F4D69">
            <w:pPr>
              <w:rPr>
                <w:sz w:val="16"/>
                <w:szCs w:val="20"/>
              </w:rPr>
            </w:pPr>
            <w:r>
              <w:rPr>
                <w:sz w:val="16"/>
                <w:szCs w:val="20"/>
              </w:rPr>
              <w:t>Tempo</w:t>
            </w:r>
          </w:p>
          <w:p w14:paraId="5689A5BE" w14:textId="77777777" w:rsidR="006E7B3E" w:rsidRDefault="006E7B3E" w:rsidP="003F4D69">
            <w:pPr>
              <w:rPr>
                <w:sz w:val="16"/>
                <w:szCs w:val="20"/>
              </w:rPr>
            </w:pPr>
            <w:r>
              <w:rPr>
                <w:sz w:val="16"/>
                <w:szCs w:val="20"/>
              </w:rPr>
              <w:t xml:space="preserve">Volume </w:t>
            </w:r>
          </w:p>
          <w:p w14:paraId="50F8A0EE" w14:textId="77777777" w:rsidR="006E7B3E" w:rsidRDefault="006E7B3E" w:rsidP="003F4D69">
            <w:pPr>
              <w:rPr>
                <w:sz w:val="16"/>
                <w:szCs w:val="20"/>
              </w:rPr>
            </w:pPr>
            <w:r>
              <w:rPr>
                <w:sz w:val="16"/>
                <w:szCs w:val="20"/>
              </w:rPr>
              <w:t xml:space="preserve">Concept map </w:t>
            </w:r>
          </w:p>
          <w:p w14:paraId="599DE8F2" w14:textId="4EC37819" w:rsidR="006E7B3E" w:rsidRDefault="006E7B3E" w:rsidP="003F4D69">
            <w:pPr>
              <w:rPr>
                <w:sz w:val="16"/>
                <w:szCs w:val="20"/>
              </w:rPr>
            </w:pPr>
            <w:r>
              <w:rPr>
                <w:sz w:val="16"/>
                <w:szCs w:val="20"/>
              </w:rPr>
              <w:t>Quiz</w:t>
            </w:r>
          </w:p>
          <w:p w14:paraId="751892D2" w14:textId="77777777" w:rsidR="006E7B3E" w:rsidRDefault="006E7B3E" w:rsidP="003F4D69">
            <w:pPr>
              <w:rPr>
                <w:sz w:val="16"/>
                <w:szCs w:val="20"/>
              </w:rPr>
            </w:pPr>
            <w:r>
              <w:rPr>
                <w:sz w:val="16"/>
                <w:szCs w:val="20"/>
              </w:rPr>
              <w:t>Presentation node</w:t>
            </w:r>
          </w:p>
          <w:p w14:paraId="099E504D" w14:textId="2A45C73A" w:rsidR="006E7B3E" w:rsidRDefault="006E7B3E" w:rsidP="003F4D69">
            <w:pPr>
              <w:rPr>
                <w:sz w:val="16"/>
                <w:szCs w:val="20"/>
              </w:rPr>
            </w:pPr>
            <w:r>
              <w:rPr>
                <w:sz w:val="16"/>
                <w:szCs w:val="20"/>
              </w:rPr>
              <w:t>Animated</w:t>
            </w:r>
          </w:p>
          <w:p w14:paraId="4CF09F6E" w14:textId="77777777" w:rsidR="006E7B3E" w:rsidRDefault="006E7B3E" w:rsidP="003F4D69">
            <w:pPr>
              <w:rPr>
                <w:sz w:val="16"/>
                <w:szCs w:val="20"/>
              </w:rPr>
            </w:pPr>
            <w:proofErr w:type="spellStart"/>
            <w:r>
              <w:rPr>
                <w:sz w:val="16"/>
                <w:szCs w:val="20"/>
              </w:rPr>
              <w:t>Non fiction</w:t>
            </w:r>
            <w:proofErr w:type="spellEnd"/>
            <w:r>
              <w:rPr>
                <w:sz w:val="16"/>
                <w:szCs w:val="20"/>
              </w:rPr>
              <w:t xml:space="preserve"> narrative</w:t>
            </w:r>
          </w:p>
          <w:p w14:paraId="0BADAB0B" w14:textId="10F6CF2A" w:rsidR="006E7B3E" w:rsidRPr="00EB788C" w:rsidRDefault="006E7B3E" w:rsidP="003F4D69">
            <w:pPr>
              <w:rPr>
                <w:sz w:val="16"/>
                <w:szCs w:val="20"/>
              </w:rPr>
            </w:pPr>
            <w:r>
              <w:rPr>
                <w:sz w:val="16"/>
                <w:szCs w:val="20"/>
              </w:rPr>
              <w:t xml:space="preserve">Audience </w:t>
            </w:r>
          </w:p>
        </w:tc>
      </w:tr>
      <w:tr w:rsidR="00AD18FA" w14:paraId="42487990" w14:textId="77777777" w:rsidTr="00960697">
        <w:tc>
          <w:tcPr>
            <w:tcW w:w="1866" w:type="dxa"/>
          </w:tcPr>
          <w:p w14:paraId="0A4A92EE" w14:textId="77777777" w:rsidR="00AD18FA" w:rsidRPr="00134BBD" w:rsidRDefault="00AD18FA" w:rsidP="003F4D69">
            <w:pPr>
              <w:rPr>
                <w:sz w:val="24"/>
                <w:szCs w:val="16"/>
              </w:rPr>
            </w:pPr>
            <w:r w:rsidRPr="00134BBD">
              <w:rPr>
                <w:sz w:val="24"/>
                <w:szCs w:val="16"/>
              </w:rPr>
              <w:lastRenderedPageBreak/>
              <w:t>National curriculum</w:t>
            </w:r>
          </w:p>
        </w:tc>
        <w:tc>
          <w:tcPr>
            <w:tcW w:w="13013" w:type="dxa"/>
            <w:gridSpan w:val="8"/>
          </w:tcPr>
          <w:p w14:paraId="74087BBC" w14:textId="77777777" w:rsidR="00683096" w:rsidRPr="00134BBD" w:rsidRDefault="00AD18FA" w:rsidP="003F4D69">
            <w:pPr>
              <w:rPr>
                <w:color w:val="7030A0"/>
                <w:sz w:val="18"/>
                <w:szCs w:val="18"/>
              </w:rPr>
            </w:pPr>
            <w:r w:rsidRPr="00134BBD">
              <w:rPr>
                <w:color w:val="FF0000"/>
                <w:sz w:val="18"/>
                <w:szCs w:val="18"/>
              </w:rPr>
              <w:t xml:space="preserve"> </w:t>
            </w:r>
            <w:r w:rsidR="00683096" w:rsidRPr="00134BBD">
              <w:rPr>
                <w:color w:val="7030A0"/>
                <w:sz w:val="18"/>
                <w:szCs w:val="18"/>
              </w:rPr>
              <w:t xml:space="preserve">Use search technologies effectively, </w:t>
            </w:r>
            <w:r w:rsidR="00683096" w:rsidRPr="00134BBD">
              <w:rPr>
                <w:color w:val="00B050"/>
                <w:sz w:val="18"/>
                <w:szCs w:val="18"/>
              </w:rPr>
              <w:t xml:space="preserve">appreciate how results are selected and ranked, and be discerning in evaluating digital content. </w:t>
            </w:r>
          </w:p>
          <w:p w14:paraId="16C94428" w14:textId="3413BB62" w:rsidR="00AD18FA" w:rsidRPr="00134BBD" w:rsidRDefault="00683096" w:rsidP="003F4D69">
            <w:pPr>
              <w:rPr>
                <w:color w:val="FF0000"/>
                <w:sz w:val="18"/>
                <w:szCs w:val="18"/>
              </w:rPr>
            </w:pPr>
            <w:r w:rsidRPr="00134BBD">
              <w:rPr>
                <w:color w:val="7030A0"/>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2E4958" w14:paraId="6976E737" w14:textId="77777777" w:rsidTr="00960697">
        <w:tc>
          <w:tcPr>
            <w:tcW w:w="1866" w:type="dxa"/>
          </w:tcPr>
          <w:p w14:paraId="716C6AA4" w14:textId="77777777" w:rsidR="002E4958" w:rsidRPr="00134BBD" w:rsidRDefault="002E4958" w:rsidP="002E4958">
            <w:pPr>
              <w:rPr>
                <w:sz w:val="24"/>
                <w:szCs w:val="16"/>
              </w:rPr>
            </w:pPr>
          </w:p>
        </w:tc>
        <w:tc>
          <w:tcPr>
            <w:tcW w:w="4083" w:type="dxa"/>
          </w:tcPr>
          <w:p w14:paraId="674413E8" w14:textId="66C3C61C" w:rsidR="002E4958" w:rsidRPr="00134BBD" w:rsidRDefault="002E4958" w:rsidP="002E4958">
            <w:pPr>
              <w:jc w:val="center"/>
              <w:rPr>
                <w:b/>
                <w:color w:val="00B050"/>
                <w:sz w:val="18"/>
                <w:szCs w:val="18"/>
                <w:u w:val="single"/>
              </w:rPr>
            </w:pPr>
            <w:r>
              <w:rPr>
                <w:b/>
                <w:color w:val="00B050"/>
                <w:sz w:val="20"/>
                <w:szCs w:val="20"/>
                <w:u w:val="single"/>
              </w:rPr>
              <w:t>Substantive k</w:t>
            </w:r>
            <w:r w:rsidRPr="00A840EE">
              <w:rPr>
                <w:b/>
                <w:color w:val="00B050"/>
                <w:sz w:val="20"/>
                <w:szCs w:val="20"/>
                <w:u w:val="single"/>
              </w:rPr>
              <w:t>nowledge</w:t>
            </w:r>
          </w:p>
        </w:tc>
        <w:tc>
          <w:tcPr>
            <w:tcW w:w="4678" w:type="dxa"/>
          </w:tcPr>
          <w:p w14:paraId="39BC8EB6" w14:textId="6E0A32CE" w:rsidR="002E4958" w:rsidRPr="00134BBD" w:rsidRDefault="002E4958" w:rsidP="002E4958">
            <w:pPr>
              <w:jc w:val="center"/>
              <w:rPr>
                <w:b/>
                <w:color w:val="7030A0"/>
                <w:sz w:val="18"/>
                <w:szCs w:val="18"/>
                <w:u w:val="single"/>
              </w:rPr>
            </w:pPr>
            <w:r>
              <w:rPr>
                <w:b/>
                <w:color w:val="7030A0"/>
                <w:sz w:val="20"/>
                <w:szCs w:val="20"/>
                <w:u w:val="single"/>
              </w:rPr>
              <w:t>Disciplinary knowledge (skills)</w:t>
            </w:r>
          </w:p>
        </w:tc>
        <w:tc>
          <w:tcPr>
            <w:tcW w:w="4252" w:type="dxa"/>
            <w:gridSpan w:val="6"/>
          </w:tcPr>
          <w:p w14:paraId="11BBB762" w14:textId="77777777" w:rsidR="002E4958" w:rsidRPr="00134BBD" w:rsidRDefault="002E4958" w:rsidP="002E4958">
            <w:pPr>
              <w:jc w:val="center"/>
              <w:rPr>
                <w:b/>
                <w:sz w:val="24"/>
                <w:szCs w:val="20"/>
                <w:u w:val="single"/>
              </w:rPr>
            </w:pPr>
            <w:r w:rsidRPr="00134BBD">
              <w:rPr>
                <w:b/>
                <w:sz w:val="24"/>
                <w:szCs w:val="20"/>
                <w:u w:val="single"/>
              </w:rPr>
              <w:t>Vocabulary</w:t>
            </w:r>
          </w:p>
        </w:tc>
      </w:tr>
      <w:tr w:rsidR="00960697" w14:paraId="17BBA8F6" w14:textId="77777777" w:rsidTr="00960697">
        <w:tc>
          <w:tcPr>
            <w:tcW w:w="1866" w:type="dxa"/>
          </w:tcPr>
          <w:p w14:paraId="1191272A" w14:textId="77777777" w:rsidR="00960697" w:rsidRPr="00134BBD" w:rsidRDefault="00960697" w:rsidP="003F4D69">
            <w:pPr>
              <w:rPr>
                <w:sz w:val="24"/>
                <w:szCs w:val="16"/>
              </w:rPr>
            </w:pPr>
            <w:r w:rsidRPr="00134BBD">
              <w:rPr>
                <w:sz w:val="24"/>
                <w:szCs w:val="16"/>
              </w:rPr>
              <w:t xml:space="preserve">Year 3 </w:t>
            </w:r>
          </w:p>
        </w:tc>
        <w:tc>
          <w:tcPr>
            <w:tcW w:w="4083" w:type="dxa"/>
          </w:tcPr>
          <w:p w14:paraId="4A66D256" w14:textId="3441638E" w:rsidR="00960697" w:rsidRPr="00134BBD" w:rsidRDefault="00960697" w:rsidP="003F4D69">
            <w:pPr>
              <w:jc w:val="both"/>
              <w:rPr>
                <w:color w:val="00B050"/>
                <w:sz w:val="18"/>
                <w:szCs w:val="18"/>
              </w:rPr>
            </w:pPr>
            <w:r w:rsidRPr="00134BBD">
              <w:rPr>
                <w:color w:val="00B050"/>
                <w:sz w:val="18"/>
                <w:szCs w:val="18"/>
              </w:rPr>
              <w:t>Children can consider what software is most appropriate</w:t>
            </w:r>
          </w:p>
        </w:tc>
        <w:tc>
          <w:tcPr>
            <w:tcW w:w="4678" w:type="dxa"/>
          </w:tcPr>
          <w:p w14:paraId="209BA884" w14:textId="77777777" w:rsidR="00960697" w:rsidRDefault="00960697" w:rsidP="003F4D69">
            <w:pPr>
              <w:jc w:val="both"/>
              <w:rPr>
                <w:color w:val="7030A0"/>
                <w:sz w:val="18"/>
                <w:szCs w:val="18"/>
              </w:rPr>
            </w:pPr>
            <w:r w:rsidRPr="00134BBD">
              <w:rPr>
                <w:color w:val="7030A0"/>
                <w:sz w:val="18"/>
                <w:szCs w:val="18"/>
              </w:rPr>
              <w:t>• Children can carry out simple searches to retrieve digital content. They understand that to do this, they are connecting to the internet and using a search engine such as Purple Mash search or internet-wide search engines.</w:t>
            </w:r>
          </w:p>
          <w:p w14:paraId="2EC0007D" w14:textId="0E9C8468" w:rsidR="00960697" w:rsidRPr="00134BBD" w:rsidRDefault="00960697" w:rsidP="003F4D69">
            <w:pPr>
              <w:jc w:val="both"/>
              <w:rPr>
                <w:color w:val="7030A0"/>
                <w:sz w:val="18"/>
                <w:szCs w:val="18"/>
              </w:rPr>
            </w:pPr>
            <w:r w:rsidRPr="00134BBD">
              <w:rPr>
                <w:color w:val="7030A0"/>
                <w:sz w:val="18"/>
                <w:szCs w:val="18"/>
              </w:rPr>
              <w:t>• Children can collect, analyse, evaluate and present data and information using a selection of software, e.g. using a branching database (2Question), using software such as 2Graph</w:t>
            </w:r>
          </w:p>
        </w:tc>
        <w:tc>
          <w:tcPr>
            <w:tcW w:w="1984" w:type="dxa"/>
            <w:gridSpan w:val="3"/>
          </w:tcPr>
          <w:p w14:paraId="7F95D278" w14:textId="77777777" w:rsidR="00960697" w:rsidRPr="00960697" w:rsidRDefault="00960697" w:rsidP="003F4D69">
            <w:pPr>
              <w:rPr>
                <w:sz w:val="16"/>
                <w:szCs w:val="20"/>
              </w:rPr>
            </w:pPr>
            <w:r w:rsidRPr="00960697">
              <w:rPr>
                <w:sz w:val="16"/>
                <w:szCs w:val="20"/>
              </w:rPr>
              <w:t>&lt;&gt;=</w:t>
            </w:r>
          </w:p>
          <w:p w14:paraId="54711B25" w14:textId="20EE63E5" w:rsidR="00960697" w:rsidRPr="00960697" w:rsidRDefault="00960697" w:rsidP="003F4D69">
            <w:pPr>
              <w:rPr>
                <w:sz w:val="16"/>
                <w:szCs w:val="20"/>
              </w:rPr>
            </w:pPr>
            <w:r w:rsidRPr="00960697">
              <w:rPr>
                <w:sz w:val="16"/>
                <w:szCs w:val="20"/>
              </w:rPr>
              <w:t>Advance</w:t>
            </w:r>
          </w:p>
          <w:p w14:paraId="2DD796B4" w14:textId="72CE2285" w:rsidR="00960697" w:rsidRPr="00960697" w:rsidRDefault="00960697" w:rsidP="003F4D69">
            <w:pPr>
              <w:rPr>
                <w:sz w:val="16"/>
                <w:szCs w:val="20"/>
              </w:rPr>
            </w:pPr>
            <w:r w:rsidRPr="00960697">
              <w:rPr>
                <w:sz w:val="16"/>
                <w:szCs w:val="20"/>
              </w:rPr>
              <w:t>Mode</w:t>
            </w:r>
          </w:p>
          <w:p w14:paraId="4C0A2971" w14:textId="77777777" w:rsidR="00960697" w:rsidRDefault="00960697" w:rsidP="003F4D69">
            <w:pPr>
              <w:rPr>
                <w:sz w:val="16"/>
                <w:szCs w:val="20"/>
              </w:rPr>
            </w:pPr>
            <w:r w:rsidRPr="00960697">
              <w:rPr>
                <w:sz w:val="16"/>
                <w:szCs w:val="20"/>
              </w:rPr>
              <w:t>Copy and paste</w:t>
            </w:r>
          </w:p>
          <w:p w14:paraId="6F1E737B" w14:textId="77777777" w:rsidR="00960697" w:rsidRDefault="00960697" w:rsidP="003F4D69">
            <w:pPr>
              <w:rPr>
                <w:sz w:val="16"/>
                <w:szCs w:val="20"/>
              </w:rPr>
            </w:pPr>
            <w:proofErr w:type="gramStart"/>
            <w:r>
              <w:rPr>
                <w:sz w:val="16"/>
                <w:szCs w:val="20"/>
              </w:rPr>
              <w:t>Columns  cells</w:t>
            </w:r>
            <w:proofErr w:type="gramEnd"/>
          </w:p>
          <w:p w14:paraId="3271627F" w14:textId="77777777" w:rsidR="00960697" w:rsidRDefault="00960697" w:rsidP="003F4D69">
            <w:pPr>
              <w:rPr>
                <w:sz w:val="16"/>
                <w:szCs w:val="20"/>
              </w:rPr>
            </w:pPr>
            <w:r>
              <w:rPr>
                <w:sz w:val="16"/>
                <w:szCs w:val="20"/>
              </w:rPr>
              <w:t xml:space="preserve">Delete key </w:t>
            </w:r>
          </w:p>
          <w:p w14:paraId="2760718F" w14:textId="77777777" w:rsidR="00960697" w:rsidRDefault="00960697" w:rsidP="003F4D69">
            <w:pPr>
              <w:rPr>
                <w:sz w:val="16"/>
                <w:szCs w:val="20"/>
              </w:rPr>
            </w:pPr>
            <w:r>
              <w:rPr>
                <w:sz w:val="16"/>
                <w:szCs w:val="20"/>
              </w:rPr>
              <w:t>Equals tool</w:t>
            </w:r>
          </w:p>
          <w:p w14:paraId="7251E1EE" w14:textId="77777777" w:rsidR="00960697" w:rsidRDefault="00960697" w:rsidP="003F4D69">
            <w:pPr>
              <w:rPr>
                <w:sz w:val="16"/>
                <w:szCs w:val="20"/>
              </w:rPr>
            </w:pPr>
            <w:r>
              <w:rPr>
                <w:sz w:val="16"/>
                <w:szCs w:val="20"/>
              </w:rPr>
              <w:t>Spin tool</w:t>
            </w:r>
          </w:p>
          <w:p w14:paraId="5CCA5063" w14:textId="2B7B6C09" w:rsidR="00960697" w:rsidRPr="00960697" w:rsidRDefault="00960697" w:rsidP="003F4D69">
            <w:pPr>
              <w:rPr>
                <w:sz w:val="16"/>
                <w:szCs w:val="20"/>
              </w:rPr>
            </w:pPr>
            <w:r>
              <w:rPr>
                <w:sz w:val="16"/>
                <w:szCs w:val="20"/>
              </w:rPr>
              <w:t>Move cell tool</w:t>
            </w:r>
          </w:p>
        </w:tc>
        <w:tc>
          <w:tcPr>
            <w:tcW w:w="2268" w:type="dxa"/>
            <w:gridSpan w:val="3"/>
          </w:tcPr>
          <w:p w14:paraId="5BFDAE9A" w14:textId="77777777" w:rsidR="00960697" w:rsidRDefault="00960697" w:rsidP="003F4D69">
            <w:pPr>
              <w:rPr>
                <w:sz w:val="16"/>
                <w:szCs w:val="20"/>
              </w:rPr>
            </w:pPr>
            <w:r>
              <w:rPr>
                <w:sz w:val="16"/>
                <w:szCs w:val="20"/>
              </w:rPr>
              <w:t>Rows</w:t>
            </w:r>
          </w:p>
          <w:p w14:paraId="2E202163" w14:textId="77777777" w:rsidR="00960697" w:rsidRDefault="00960697" w:rsidP="003F4D69">
            <w:pPr>
              <w:rPr>
                <w:sz w:val="16"/>
                <w:szCs w:val="20"/>
              </w:rPr>
            </w:pPr>
            <w:r>
              <w:rPr>
                <w:sz w:val="16"/>
                <w:szCs w:val="20"/>
              </w:rPr>
              <w:t>Spreadsheet</w:t>
            </w:r>
          </w:p>
          <w:p w14:paraId="21ADABD5" w14:textId="77777777" w:rsidR="00960697" w:rsidRDefault="00960697" w:rsidP="003F4D69">
            <w:pPr>
              <w:rPr>
                <w:sz w:val="16"/>
                <w:szCs w:val="20"/>
              </w:rPr>
            </w:pPr>
            <w:r>
              <w:rPr>
                <w:sz w:val="16"/>
                <w:szCs w:val="20"/>
              </w:rPr>
              <w:t>Branching database</w:t>
            </w:r>
          </w:p>
          <w:p w14:paraId="1EA5CE31" w14:textId="77777777" w:rsidR="00960697" w:rsidRDefault="00960697" w:rsidP="003F4D69">
            <w:pPr>
              <w:rPr>
                <w:sz w:val="16"/>
                <w:szCs w:val="20"/>
              </w:rPr>
            </w:pPr>
            <w:r>
              <w:rPr>
                <w:sz w:val="16"/>
                <w:szCs w:val="20"/>
              </w:rPr>
              <w:t>Data</w:t>
            </w:r>
          </w:p>
          <w:p w14:paraId="59E3F009" w14:textId="77777777" w:rsidR="00960697" w:rsidRDefault="00960697" w:rsidP="003F4D69">
            <w:pPr>
              <w:rPr>
                <w:sz w:val="16"/>
                <w:szCs w:val="20"/>
              </w:rPr>
            </w:pPr>
            <w:r>
              <w:rPr>
                <w:sz w:val="16"/>
                <w:szCs w:val="20"/>
              </w:rPr>
              <w:t>Database question</w:t>
            </w:r>
          </w:p>
          <w:p w14:paraId="16DF8345" w14:textId="2ADED1EF" w:rsidR="00960697" w:rsidRPr="00960697" w:rsidRDefault="00960697" w:rsidP="003F4D69">
            <w:pPr>
              <w:rPr>
                <w:sz w:val="16"/>
                <w:szCs w:val="20"/>
              </w:rPr>
            </w:pPr>
            <w:r>
              <w:rPr>
                <w:sz w:val="16"/>
                <w:szCs w:val="20"/>
              </w:rPr>
              <w:t>simulation</w:t>
            </w:r>
          </w:p>
        </w:tc>
      </w:tr>
      <w:tr w:rsidR="00960697" w14:paraId="12BD94A5" w14:textId="77777777" w:rsidTr="00970E01">
        <w:tc>
          <w:tcPr>
            <w:tcW w:w="1866" w:type="dxa"/>
          </w:tcPr>
          <w:p w14:paraId="154DB65E" w14:textId="77777777" w:rsidR="00960697" w:rsidRPr="00134BBD" w:rsidRDefault="00960697" w:rsidP="003F4D69">
            <w:pPr>
              <w:rPr>
                <w:sz w:val="24"/>
                <w:szCs w:val="16"/>
              </w:rPr>
            </w:pPr>
            <w:r w:rsidRPr="00134BBD">
              <w:rPr>
                <w:sz w:val="24"/>
                <w:szCs w:val="16"/>
              </w:rPr>
              <w:t xml:space="preserve">Year 4 </w:t>
            </w:r>
          </w:p>
          <w:p w14:paraId="6159F52F" w14:textId="77777777" w:rsidR="00960697" w:rsidRPr="00134BBD" w:rsidRDefault="00960697" w:rsidP="003F4D69">
            <w:pPr>
              <w:rPr>
                <w:sz w:val="24"/>
                <w:szCs w:val="16"/>
              </w:rPr>
            </w:pPr>
          </w:p>
        </w:tc>
        <w:tc>
          <w:tcPr>
            <w:tcW w:w="4083" w:type="dxa"/>
          </w:tcPr>
          <w:p w14:paraId="62451D30" w14:textId="77777777" w:rsidR="00960697" w:rsidRDefault="00960697" w:rsidP="003F4D69">
            <w:pPr>
              <w:rPr>
                <w:color w:val="00B050"/>
                <w:sz w:val="18"/>
                <w:szCs w:val="18"/>
              </w:rPr>
            </w:pPr>
            <w:r w:rsidRPr="00134BBD">
              <w:rPr>
                <w:color w:val="00B050"/>
                <w:sz w:val="18"/>
                <w:szCs w:val="18"/>
              </w:rPr>
              <w:t>• Children understand the function, features and layout of a search engine.</w:t>
            </w:r>
          </w:p>
          <w:p w14:paraId="37B8766D" w14:textId="51292799" w:rsidR="00960697" w:rsidRPr="00134BBD" w:rsidRDefault="00960697" w:rsidP="003F4D69">
            <w:pPr>
              <w:rPr>
                <w:color w:val="00B050"/>
                <w:sz w:val="18"/>
                <w:szCs w:val="18"/>
              </w:rPr>
            </w:pPr>
          </w:p>
        </w:tc>
        <w:tc>
          <w:tcPr>
            <w:tcW w:w="4678" w:type="dxa"/>
          </w:tcPr>
          <w:p w14:paraId="2A6554D2" w14:textId="77777777" w:rsidR="00960697" w:rsidRDefault="00960697" w:rsidP="003F4D69">
            <w:pPr>
              <w:rPr>
                <w:color w:val="7030A0"/>
                <w:sz w:val="18"/>
                <w:szCs w:val="18"/>
              </w:rPr>
            </w:pPr>
            <w:r w:rsidRPr="00134BBD">
              <w:rPr>
                <w:color w:val="7030A0"/>
                <w:sz w:val="18"/>
                <w:szCs w:val="18"/>
              </w:rPr>
              <w:t xml:space="preserve">• Children are able to make improvements to digital solutions based on feedback. Children make informed software choices when presenting information and data. They create linked content using a range of software such as 2Connect and 2Publish+. </w:t>
            </w:r>
          </w:p>
          <w:p w14:paraId="1517EBE7" w14:textId="259042F4" w:rsidR="00960697" w:rsidRPr="00134BBD" w:rsidRDefault="00960697" w:rsidP="003F4D69">
            <w:pPr>
              <w:rPr>
                <w:color w:val="7030A0"/>
                <w:sz w:val="18"/>
                <w:szCs w:val="18"/>
              </w:rPr>
            </w:pPr>
            <w:r w:rsidRPr="00134BBD">
              <w:rPr>
                <w:color w:val="7030A0"/>
                <w:sz w:val="18"/>
                <w:szCs w:val="18"/>
              </w:rPr>
              <w:t>Children share digital content within their community, i.e. using Virtual Display Boards.</w:t>
            </w:r>
          </w:p>
        </w:tc>
        <w:tc>
          <w:tcPr>
            <w:tcW w:w="1417" w:type="dxa"/>
          </w:tcPr>
          <w:p w14:paraId="5679D151" w14:textId="70E6B39E" w:rsidR="00960697" w:rsidRPr="00BA07B5" w:rsidRDefault="00960697" w:rsidP="003F4D69">
            <w:pPr>
              <w:rPr>
                <w:sz w:val="14"/>
                <w:szCs w:val="20"/>
              </w:rPr>
            </w:pPr>
            <w:r w:rsidRPr="00BA07B5">
              <w:rPr>
                <w:sz w:val="14"/>
                <w:szCs w:val="20"/>
              </w:rPr>
              <w:t>Average</w:t>
            </w:r>
          </w:p>
          <w:p w14:paraId="003F0584" w14:textId="77777777" w:rsidR="00960697" w:rsidRPr="00BA07B5" w:rsidRDefault="00960697" w:rsidP="003F4D69">
            <w:pPr>
              <w:rPr>
                <w:sz w:val="14"/>
                <w:szCs w:val="20"/>
              </w:rPr>
            </w:pPr>
            <w:r w:rsidRPr="00BA07B5">
              <w:rPr>
                <w:sz w:val="14"/>
                <w:szCs w:val="20"/>
              </w:rPr>
              <w:t>Advance mode</w:t>
            </w:r>
          </w:p>
          <w:p w14:paraId="549029F8" w14:textId="77777777" w:rsidR="00960697" w:rsidRPr="00BA07B5" w:rsidRDefault="00960697" w:rsidP="003F4D69">
            <w:pPr>
              <w:rPr>
                <w:sz w:val="14"/>
                <w:szCs w:val="20"/>
              </w:rPr>
            </w:pPr>
            <w:r w:rsidRPr="00BA07B5">
              <w:rPr>
                <w:sz w:val="14"/>
                <w:szCs w:val="20"/>
              </w:rPr>
              <w:t>Copy + paste</w:t>
            </w:r>
          </w:p>
          <w:p w14:paraId="792CD4B9" w14:textId="6ED78282" w:rsidR="00BA07B5" w:rsidRPr="00BA07B5" w:rsidRDefault="00BA07B5" w:rsidP="003F4D69">
            <w:pPr>
              <w:rPr>
                <w:sz w:val="14"/>
                <w:szCs w:val="20"/>
              </w:rPr>
            </w:pPr>
            <w:r w:rsidRPr="00BA07B5">
              <w:rPr>
                <w:sz w:val="14"/>
                <w:szCs w:val="20"/>
              </w:rPr>
              <w:t>Columns</w:t>
            </w:r>
          </w:p>
          <w:p w14:paraId="7221EF87" w14:textId="60475587" w:rsidR="00BA07B5" w:rsidRPr="00BA07B5" w:rsidRDefault="00BA07B5" w:rsidP="003F4D69">
            <w:pPr>
              <w:rPr>
                <w:sz w:val="14"/>
                <w:szCs w:val="20"/>
              </w:rPr>
            </w:pPr>
            <w:r w:rsidRPr="00BA07B5">
              <w:rPr>
                <w:sz w:val="14"/>
                <w:szCs w:val="20"/>
              </w:rPr>
              <w:t>Cells</w:t>
            </w:r>
          </w:p>
          <w:p w14:paraId="0D3DA285" w14:textId="1245E848" w:rsidR="00BA07B5" w:rsidRPr="00BA07B5" w:rsidRDefault="00BA07B5" w:rsidP="003F4D69">
            <w:pPr>
              <w:rPr>
                <w:sz w:val="14"/>
                <w:szCs w:val="20"/>
              </w:rPr>
            </w:pPr>
            <w:r w:rsidRPr="00BA07B5">
              <w:rPr>
                <w:sz w:val="14"/>
                <w:szCs w:val="20"/>
              </w:rPr>
              <w:t>Charts</w:t>
            </w:r>
          </w:p>
          <w:p w14:paraId="696089DD" w14:textId="77777777" w:rsidR="00BA07B5" w:rsidRPr="00BA07B5" w:rsidRDefault="00BA07B5" w:rsidP="003F4D69">
            <w:pPr>
              <w:rPr>
                <w:sz w:val="14"/>
                <w:szCs w:val="20"/>
              </w:rPr>
            </w:pPr>
            <w:r w:rsidRPr="00BA07B5">
              <w:rPr>
                <w:sz w:val="14"/>
                <w:szCs w:val="20"/>
              </w:rPr>
              <w:t>Equals tool</w:t>
            </w:r>
          </w:p>
          <w:p w14:paraId="66B88275" w14:textId="77777777" w:rsidR="00BA07B5" w:rsidRPr="00BA07B5" w:rsidRDefault="00BA07B5" w:rsidP="00BA07B5">
            <w:pPr>
              <w:rPr>
                <w:sz w:val="14"/>
                <w:szCs w:val="20"/>
              </w:rPr>
            </w:pPr>
            <w:r w:rsidRPr="00BA07B5">
              <w:rPr>
                <w:sz w:val="14"/>
                <w:szCs w:val="20"/>
              </w:rPr>
              <w:t xml:space="preserve">formula </w:t>
            </w:r>
          </w:p>
          <w:p w14:paraId="63EFEAEF" w14:textId="04024909" w:rsidR="00BA07B5" w:rsidRPr="00BA07B5" w:rsidRDefault="00BA07B5" w:rsidP="00BA07B5">
            <w:pPr>
              <w:rPr>
                <w:sz w:val="14"/>
                <w:szCs w:val="20"/>
              </w:rPr>
            </w:pPr>
            <w:r w:rsidRPr="00BA07B5">
              <w:rPr>
                <w:sz w:val="14"/>
                <w:szCs w:val="20"/>
              </w:rPr>
              <w:t>Formula wizard</w:t>
            </w:r>
          </w:p>
          <w:p w14:paraId="4DE2CCA8" w14:textId="7D4262F6" w:rsidR="00BA07B5" w:rsidRPr="00BA07B5" w:rsidRDefault="00BA07B5" w:rsidP="003F4D69">
            <w:pPr>
              <w:rPr>
                <w:sz w:val="14"/>
                <w:szCs w:val="20"/>
              </w:rPr>
            </w:pPr>
            <w:r w:rsidRPr="00BA07B5">
              <w:rPr>
                <w:sz w:val="14"/>
                <w:szCs w:val="20"/>
              </w:rPr>
              <w:t>Move cell tool</w:t>
            </w:r>
          </w:p>
        </w:tc>
        <w:tc>
          <w:tcPr>
            <w:tcW w:w="1417" w:type="dxa"/>
            <w:gridSpan w:val="4"/>
          </w:tcPr>
          <w:p w14:paraId="5409871F" w14:textId="77777777" w:rsidR="00BA07B5" w:rsidRPr="00BA07B5" w:rsidRDefault="00BA07B5" w:rsidP="003F4D69">
            <w:pPr>
              <w:rPr>
                <w:sz w:val="14"/>
                <w:szCs w:val="20"/>
              </w:rPr>
            </w:pPr>
            <w:r w:rsidRPr="00BA07B5">
              <w:rPr>
                <w:sz w:val="14"/>
                <w:szCs w:val="20"/>
              </w:rPr>
              <w:t xml:space="preserve">Random tool </w:t>
            </w:r>
          </w:p>
          <w:p w14:paraId="779F7007" w14:textId="34D9D4EE" w:rsidR="00BA07B5" w:rsidRPr="00BA07B5" w:rsidRDefault="00BA07B5" w:rsidP="003F4D69">
            <w:pPr>
              <w:rPr>
                <w:sz w:val="14"/>
                <w:szCs w:val="20"/>
              </w:rPr>
            </w:pPr>
            <w:r w:rsidRPr="00BA07B5">
              <w:rPr>
                <w:sz w:val="14"/>
                <w:szCs w:val="20"/>
              </w:rPr>
              <w:t>Rows</w:t>
            </w:r>
          </w:p>
          <w:p w14:paraId="70013605" w14:textId="77777777" w:rsidR="00BA07B5" w:rsidRPr="00BA07B5" w:rsidRDefault="00BA07B5" w:rsidP="003F4D69">
            <w:pPr>
              <w:rPr>
                <w:sz w:val="14"/>
                <w:szCs w:val="20"/>
              </w:rPr>
            </w:pPr>
            <w:r w:rsidRPr="00BA07B5">
              <w:rPr>
                <w:sz w:val="14"/>
                <w:szCs w:val="20"/>
              </w:rPr>
              <w:t>Spin tool</w:t>
            </w:r>
          </w:p>
          <w:p w14:paraId="2179C11E" w14:textId="2E39E9BB" w:rsidR="00BA07B5" w:rsidRPr="00BA07B5" w:rsidRDefault="00BA07B5" w:rsidP="003F4D69">
            <w:pPr>
              <w:rPr>
                <w:sz w:val="14"/>
                <w:szCs w:val="20"/>
              </w:rPr>
            </w:pPr>
            <w:r w:rsidRPr="00BA07B5">
              <w:rPr>
                <w:sz w:val="14"/>
                <w:szCs w:val="20"/>
              </w:rPr>
              <w:t>Spreadsheet</w:t>
            </w:r>
          </w:p>
          <w:p w14:paraId="55CAC22D" w14:textId="27173720" w:rsidR="00BA07B5" w:rsidRPr="00BA07B5" w:rsidRDefault="00BA07B5" w:rsidP="003F4D69">
            <w:pPr>
              <w:rPr>
                <w:sz w:val="14"/>
                <w:szCs w:val="20"/>
              </w:rPr>
            </w:pPr>
            <w:r w:rsidRPr="00BA07B5">
              <w:rPr>
                <w:sz w:val="14"/>
                <w:szCs w:val="20"/>
              </w:rPr>
              <w:t>Timer</w:t>
            </w:r>
          </w:p>
          <w:p w14:paraId="3E9E3333" w14:textId="77777777" w:rsidR="00BA07B5" w:rsidRPr="00BA07B5" w:rsidRDefault="00BA07B5" w:rsidP="00BA07B5">
            <w:pPr>
              <w:rPr>
                <w:sz w:val="14"/>
                <w:szCs w:val="20"/>
              </w:rPr>
            </w:pPr>
            <w:r w:rsidRPr="00BA07B5">
              <w:rPr>
                <w:sz w:val="14"/>
                <w:szCs w:val="20"/>
              </w:rPr>
              <w:t xml:space="preserve">font </w:t>
            </w:r>
          </w:p>
          <w:p w14:paraId="39AE5395" w14:textId="289D8904" w:rsidR="00BA07B5" w:rsidRPr="00BA07B5" w:rsidRDefault="00BA07B5" w:rsidP="00BA07B5">
            <w:pPr>
              <w:rPr>
                <w:sz w:val="14"/>
                <w:szCs w:val="20"/>
              </w:rPr>
            </w:pPr>
            <w:r w:rsidRPr="00BA07B5">
              <w:rPr>
                <w:sz w:val="14"/>
                <w:szCs w:val="20"/>
              </w:rPr>
              <w:t>Bold</w:t>
            </w:r>
          </w:p>
          <w:p w14:paraId="6FC94920" w14:textId="77777777" w:rsidR="00BA07B5" w:rsidRPr="00BA07B5" w:rsidRDefault="00BA07B5" w:rsidP="00BA07B5">
            <w:pPr>
              <w:rPr>
                <w:sz w:val="14"/>
                <w:szCs w:val="20"/>
              </w:rPr>
            </w:pPr>
            <w:r w:rsidRPr="00BA07B5">
              <w:rPr>
                <w:sz w:val="14"/>
                <w:szCs w:val="20"/>
              </w:rPr>
              <w:t>Italic underline</w:t>
            </w:r>
          </w:p>
          <w:p w14:paraId="18075434" w14:textId="77777777" w:rsidR="00BA07B5" w:rsidRPr="00BA07B5" w:rsidRDefault="00BA07B5" w:rsidP="00BA07B5">
            <w:pPr>
              <w:rPr>
                <w:sz w:val="14"/>
                <w:szCs w:val="20"/>
              </w:rPr>
            </w:pPr>
            <w:r w:rsidRPr="00BA07B5">
              <w:rPr>
                <w:sz w:val="14"/>
                <w:szCs w:val="20"/>
              </w:rPr>
              <w:t>Animation</w:t>
            </w:r>
          </w:p>
          <w:p w14:paraId="10D236A8" w14:textId="34CA9F47" w:rsidR="00BA07B5" w:rsidRPr="00BA07B5" w:rsidRDefault="00BA07B5" w:rsidP="003F4D69">
            <w:pPr>
              <w:rPr>
                <w:sz w:val="14"/>
                <w:szCs w:val="20"/>
              </w:rPr>
            </w:pPr>
            <w:r w:rsidRPr="00BA07B5">
              <w:rPr>
                <w:sz w:val="14"/>
                <w:szCs w:val="20"/>
              </w:rPr>
              <w:t xml:space="preserve">Background </w:t>
            </w:r>
          </w:p>
        </w:tc>
        <w:tc>
          <w:tcPr>
            <w:tcW w:w="1418" w:type="dxa"/>
          </w:tcPr>
          <w:p w14:paraId="218B792F" w14:textId="77777777" w:rsidR="00BA07B5" w:rsidRPr="00BA07B5" w:rsidRDefault="00BA07B5" w:rsidP="003F4D69">
            <w:pPr>
              <w:rPr>
                <w:sz w:val="14"/>
                <w:szCs w:val="20"/>
              </w:rPr>
            </w:pPr>
            <w:r w:rsidRPr="00BA07B5">
              <w:rPr>
                <w:sz w:val="14"/>
                <w:szCs w:val="20"/>
              </w:rPr>
              <w:t xml:space="preserve">Frame </w:t>
            </w:r>
          </w:p>
          <w:p w14:paraId="19FD60CE" w14:textId="77777777" w:rsidR="00BA07B5" w:rsidRPr="00BA07B5" w:rsidRDefault="00BA07B5" w:rsidP="003F4D69">
            <w:pPr>
              <w:rPr>
                <w:sz w:val="14"/>
                <w:szCs w:val="20"/>
              </w:rPr>
            </w:pPr>
            <w:r w:rsidRPr="00BA07B5">
              <w:rPr>
                <w:sz w:val="14"/>
                <w:szCs w:val="20"/>
              </w:rPr>
              <w:t xml:space="preserve">Flip book </w:t>
            </w:r>
          </w:p>
          <w:p w14:paraId="44377756" w14:textId="77777777" w:rsidR="00BA07B5" w:rsidRPr="00BA07B5" w:rsidRDefault="00BA07B5" w:rsidP="003F4D69">
            <w:pPr>
              <w:rPr>
                <w:sz w:val="14"/>
                <w:szCs w:val="20"/>
              </w:rPr>
            </w:pPr>
            <w:r w:rsidRPr="00BA07B5">
              <w:rPr>
                <w:sz w:val="14"/>
                <w:szCs w:val="20"/>
              </w:rPr>
              <w:t>Onion skimming</w:t>
            </w:r>
          </w:p>
          <w:p w14:paraId="5C8677AA" w14:textId="77777777" w:rsidR="00BA07B5" w:rsidRPr="00BA07B5" w:rsidRDefault="00BA07B5" w:rsidP="003F4D69">
            <w:pPr>
              <w:rPr>
                <w:sz w:val="14"/>
                <w:szCs w:val="20"/>
              </w:rPr>
            </w:pPr>
            <w:r w:rsidRPr="00BA07B5">
              <w:rPr>
                <w:sz w:val="14"/>
                <w:szCs w:val="20"/>
              </w:rPr>
              <w:t xml:space="preserve">Stop motion </w:t>
            </w:r>
          </w:p>
          <w:p w14:paraId="4B5F9D4B" w14:textId="77777777" w:rsidR="00BA07B5" w:rsidRPr="00BA07B5" w:rsidRDefault="00BA07B5" w:rsidP="003F4D69">
            <w:pPr>
              <w:rPr>
                <w:sz w:val="14"/>
                <w:szCs w:val="20"/>
              </w:rPr>
            </w:pPr>
            <w:r w:rsidRPr="00BA07B5">
              <w:rPr>
                <w:sz w:val="14"/>
                <w:szCs w:val="20"/>
              </w:rPr>
              <w:t xml:space="preserve">Play sound </w:t>
            </w:r>
          </w:p>
          <w:p w14:paraId="371AA81B" w14:textId="77777777" w:rsidR="00BA07B5" w:rsidRPr="00BA07B5" w:rsidRDefault="00BA07B5" w:rsidP="003F4D69">
            <w:pPr>
              <w:rPr>
                <w:sz w:val="14"/>
                <w:szCs w:val="20"/>
              </w:rPr>
            </w:pPr>
            <w:r w:rsidRPr="00BA07B5">
              <w:rPr>
                <w:sz w:val="14"/>
                <w:szCs w:val="20"/>
              </w:rPr>
              <w:t xml:space="preserve">Video clip </w:t>
            </w:r>
          </w:p>
          <w:p w14:paraId="45516CBD" w14:textId="77777777" w:rsidR="00BA07B5" w:rsidRPr="00BA07B5" w:rsidRDefault="00BA07B5" w:rsidP="003F4D69">
            <w:pPr>
              <w:rPr>
                <w:sz w:val="14"/>
                <w:szCs w:val="20"/>
              </w:rPr>
            </w:pPr>
            <w:r w:rsidRPr="00BA07B5">
              <w:rPr>
                <w:sz w:val="14"/>
                <w:szCs w:val="20"/>
              </w:rPr>
              <w:t>Easter egg</w:t>
            </w:r>
          </w:p>
          <w:p w14:paraId="4ED33616" w14:textId="77777777" w:rsidR="00BA07B5" w:rsidRPr="00BA07B5" w:rsidRDefault="00BA07B5" w:rsidP="003F4D69">
            <w:pPr>
              <w:rPr>
                <w:sz w:val="14"/>
                <w:szCs w:val="20"/>
              </w:rPr>
            </w:pPr>
            <w:r w:rsidRPr="00BA07B5">
              <w:rPr>
                <w:sz w:val="14"/>
                <w:szCs w:val="20"/>
              </w:rPr>
              <w:t>Browser search</w:t>
            </w:r>
          </w:p>
          <w:p w14:paraId="09FA4F75" w14:textId="77777777" w:rsidR="00BA07B5" w:rsidRPr="00BA07B5" w:rsidRDefault="00BA07B5" w:rsidP="003F4D69">
            <w:pPr>
              <w:rPr>
                <w:sz w:val="14"/>
                <w:szCs w:val="20"/>
              </w:rPr>
            </w:pPr>
            <w:r w:rsidRPr="00BA07B5">
              <w:rPr>
                <w:sz w:val="14"/>
                <w:szCs w:val="20"/>
              </w:rPr>
              <w:t>Search engine</w:t>
            </w:r>
          </w:p>
          <w:p w14:paraId="51C1CC0B" w14:textId="6D515718" w:rsidR="00BA07B5" w:rsidRPr="00BA07B5" w:rsidRDefault="00BA07B5" w:rsidP="003F4D69">
            <w:pPr>
              <w:rPr>
                <w:sz w:val="14"/>
                <w:szCs w:val="20"/>
              </w:rPr>
            </w:pPr>
            <w:r w:rsidRPr="00BA07B5">
              <w:rPr>
                <w:sz w:val="14"/>
                <w:szCs w:val="20"/>
              </w:rPr>
              <w:t>Spoof website</w:t>
            </w:r>
          </w:p>
        </w:tc>
      </w:tr>
      <w:tr w:rsidR="000E4AF5" w14:paraId="28AEDE43" w14:textId="77777777" w:rsidTr="00B5517F">
        <w:tc>
          <w:tcPr>
            <w:tcW w:w="1866" w:type="dxa"/>
          </w:tcPr>
          <w:p w14:paraId="6A2124CF" w14:textId="77777777" w:rsidR="000E4AF5" w:rsidRPr="00134BBD" w:rsidRDefault="000E4AF5" w:rsidP="003F4D69">
            <w:pPr>
              <w:rPr>
                <w:sz w:val="24"/>
              </w:rPr>
            </w:pPr>
            <w:r w:rsidRPr="00134BBD">
              <w:rPr>
                <w:sz w:val="24"/>
              </w:rPr>
              <w:t xml:space="preserve">Year 5 </w:t>
            </w:r>
          </w:p>
        </w:tc>
        <w:tc>
          <w:tcPr>
            <w:tcW w:w="4083" w:type="dxa"/>
          </w:tcPr>
          <w:p w14:paraId="148DFA3C" w14:textId="61148F90" w:rsidR="000E4AF5" w:rsidRPr="00134BBD" w:rsidRDefault="000E4AF5" w:rsidP="003F4D69">
            <w:pPr>
              <w:rPr>
                <w:color w:val="00B050"/>
                <w:sz w:val="18"/>
                <w:szCs w:val="18"/>
              </w:rPr>
            </w:pPr>
            <w:r w:rsidRPr="00134BBD">
              <w:rPr>
                <w:color w:val="00B050"/>
                <w:sz w:val="18"/>
                <w:szCs w:val="18"/>
              </w:rPr>
              <w:t xml:space="preserve">Children </w:t>
            </w:r>
            <w:r>
              <w:rPr>
                <w:color w:val="00B050"/>
                <w:sz w:val="18"/>
                <w:szCs w:val="18"/>
              </w:rPr>
              <w:t xml:space="preserve">know web pages are not all credible and are </w:t>
            </w:r>
            <w:r w:rsidRPr="00134BBD">
              <w:rPr>
                <w:color w:val="00B050"/>
                <w:sz w:val="18"/>
                <w:szCs w:val="18"/>
              </w:rPr>
              <w:t>able to explain in some detail how credible a webpage is and the information it contains.</w:t>
            </w:r>
          </w:p>
        </w:tc>
        <w:tc>
          <w:tcPr>
            <w:tcW w:w="4678" w:type="dxa"/>
          </w:tcPr>
          <w:p w14:paraId="6D6B770E" w14:textId="77777777" w:rsidR="000E4AF5" w:rsidRPr="00134BBD" w:rsidRDefault="000E4AF5" w:rsidP="003F4D69">
            <w:pPr>
              <w:rPr>
                <w:color w:val="7030A0"/>
                <w:sz w:val="18"/>
                <w:szCs w:val="18"/>
              </w:rPr>
            </w:pPr>
            <w:r w:rsidRPr="00134BBD">
              <w:rPr>
                <w:color w:val="7030A0"/>
                <w:sz w:val="18"/>
                <w:szCs w:val="18"/>
              </w:rPr>
              <w:t xml:space="preserve">• Children search with greater complexity for digital content when using a search engine. </w:t>
            </w:r>
          </w:p>
          <w:p w14:paraId="3183664F" w14:textId="77777777" w:rsidR="000E4AF5" w:rsidRPr="00134BBD" w:rsidRDefault="000E4AF5" w:rsidP="003F4D69">
            <w:pPr>
              <w:rPr>
                <w:color w:val="7030A0"/>
                <w:sz w:val="18"/>
                <w:szCs w:val="18"/>
              </w:rPr>
            </w:pPr>
            <w:r w:rsidRPr="00134BBD">
              <w:rPr>
                <w:color w:val="7030A0"/>
                <w:sz w:val="18"/>
                <w:szCs w:val="18"/>
              </w:rPr>
              <w:t xml:space="preserve">• Children are able to make appropriate improvements to digital solutions based on feedback received and can confidently comment on the success of the solution. e.g. creating their own program to meet a design brief using 2Code </w:t>
            </w:r>
          </w:p>
          <w:p w14:paraId="25C58BE4" w14:textId="4EC332DF" w:rsidR="000E4AF5" w:rsidRPr="00134BBD" w:rsidRDefault="000E4AF5" w:rsidP="003F4D69">
            <w:pPr>
              <w:rPr>
                <w:color w:val="7030A0"/>
                <w:sz w:val="18"/>
                <w:szCs w:val="18"/>
              </w:rPr>
            </w:pPr>
            <w:r w:rsidRPr="00134BBD">
              <w:rPr>
                <w:color w:val="7030A0"/>
                <w:sz w:val="18"/>
                <w:szCs w:val="18"/>
              </w:rPr>
              <w:t>• They objectively review solutions from others. Children are able to collaboratively create content and solutions using digital features within software such as collaborative mode. They are able to use several ways of sharing digital content, i.e. 2Blog, Display Boards and 2Email.</w:t>
            </w:r>
          </w:p>
        </w:tc>
        <w:tc>
          <w:tcPr>
            <w:tcW w:w="1417" w:type="dxa"/>
          </w:tcPr>
          <w:p w14:paraId="0D8EE45B" w14:textId="1BC7DDC6" w:rsidR="000E4AF5" w:rsidRPr="00C7057E" w:rsidRDefault="00A739C5" w:rsidP="003F4D69">
            <w:pPr>
              <w:rPr>
                <w:sz w:val="16"/>
                <w:szCs w:val="20"/>
              </w:rPr>
            </w:pPr>
            <w:r w:rsidRPr="00C7057E">
              <w:rPr>
                <w:sz w:val="16"/>
                <w:szCs w:val="20"/>
              </w:rPr>
              <w:t>Average</w:t>
            </w:r>
          </w:p>
          <w:p w14:paraId="6B324658" w14:textId="77777777" w:rsidR="00A739C5" w:rsidRPr="00C7057E" w:rsidRDefault="00A739C5" w:rsidP="003F4D69">
            <w:pPr>
              <w:rPr>
                <w:sz w:val="16"/>
                <w:szCs w:val="20"/>
              </w:rPr>
            </w:pPr>
            <w:r w:rsidRPr="00C7057E">
              <w:rPr>
                <w:sz w:val="16"/>
                <w:szCs w:val="20"/>
              </w:rPr>
              <w:t>Advance mode</w:t>
            </w:r>
          </w:p>
          <w:p w14:paraId="67B7318B" w14:textId="77777777" w:rsidR="00A739C5" w:rsidRPr="00C7057E" w:rsidRDefault="00A739C5" w:rsidP="003F4D69">
            <w:pPr>
              <w:rPr>
                <w:sz w:val="16"/>
                <w:szCs w:val="20"/>
              </w:rPr>
            </w:pPr>
            <w:r w:rsidRPr="00C7057E">
              <w:rPr>
                <w:sz w:val="16"/>
                <w:szCs w:val="20"/>
              </w:rPr>
              <w:t>Copy and paste</w:t>
            </w:r>
          </w:p>
          <w:p w14:paraId="2CB1909F" w14:textId="05AE47D7" w:rsidR="00A739C5" w:rsidRPr="00C7057E" w:rsidRDefault="00A739C5" w:rsidP="003F4D69">
            <w:pPr>
              <w:rPr>
                <w:sz w:val="16"/>
                <w:szCs w:val="20"/>
              </w:rPr>
            </w:pPr>
            <w:r w:rsidRPr="00C7057E">
              <w:rPr>
                <w:sz w:val="16"/>
                <w:szCs w:val="20"/>
              </w:rPr>
              <w:t>Columns</w:t>
            </w:r>
          </w:p>
          <w:p w14:paraId="549027B3" w14:textId="4724B0CE" w:rsidR="00A739C5" w:rsidRPr="00C7057E" w:rsidRDefault="00A739C5" w:rsidP="003F4D69">
            <w:pPr>
              <w:rPr>
                <w:sz w:val="16"/>
                <w:szCs w:val="20"/>
              </w:rPr>
            </w:pPr>
            <w:r w:rsidRPr="00C7057E">
              <w:rPr>
                <w:sz w:val="16"/>
                <w:szCs w:val="20"/>
              </w:rPr>
              <w:t>Cells</w:t>
            </w:r>
          </w:p>
          <w:p w14:paraId="3CBFBDFA" w14:textId="375EE5B5" w:rsidR="00A739C5" w:rsidRPr="00C7057E" w:rsidRDefault="00A739C5" w:rsidP="003F4D69">
            <w:pPr>
              <w:rPr>
                <w:sz w:val="16"/>
                <w:szCs w:val="20"/>
              </w:rPr>
            </w:pPr>
            <w:r w:rsidRPr="00C7057E">
              <w:rPr>
                <w:sz w:val="16"/>
                <w:szCs w:val="20"/>
              </w:rPr>
              <w:t>Charts</w:t>
            </w:r>
          </w:p>
          <w:p w14:paraId="724D24A5" w14:textId="77777777" w:rsidR="00A739C5" w:rsidRPr="00C7057E" w:rsidRDefault="00A739C5" w:rsidP="003F4D69">
            <w:pPr>
              <w:rPr>
                <w:sz w:val="16"/>
                <w:szCs w:val="20"/>
              </w:rPr>
            </w:pPr>
            <w:r w:rsidRPr="00C7057E">
              <w:rPr>
                <w:sz w:val="16"/>
                <w:szCs w:val="20"/>
              </w:rPr>
              <w:t>Equals tool</w:t>
            </w:r>
          </w:p>
          <w:p w14:paraId="6358AF31" w14:textId="77777777" w:rsidR="00A739C5" w:rsidRPr="00C7057E" w:rsidRDefault="00A739C5" w:rsidP="003F4D69">
            <w:pPr>
              <w:rPr>
                <w:sz w:val="16"/>
                <w:szCs w:val="20"/>
              </w:rPr>
            </w:pPr>
            <w:r w:rsidRPr="00C7057E">
              <w:rPr>
                <w:sz w:val="16"/>
                <w:szCs w:val="20"/>
              </w:rPr>
              <w:t>Formula wizard</w:t>
            </w:r>
          </w:p>
          <w:p w14:paraId="571EB0B6" w14:textId="77777777" w:rsidR="00A739C5" w:rsidRPr="00C7057E" w:rsidRDefault="00A739C5" w:rsidP="003F4D69">
            <w:pPr>
              <w:rPr>
                <w:sz w:val="16"/>
                <w:szCs w:val="20"/>
              </w:rPr>
            </w:pPr>
            <w:r w:rsidRPr="00C7057E">
              <w:rPr>
                <w:sz w:val="16"/>
                <w:szCs w:val="20"/>
              </w:rPr>
              <w:t>Move cell tool</w:t>
            </w:r>
          </w:p>
          <w:p w14:paraId="1BD6C28D" w14:textId="77777777" w:rsidR="00A739C5" w:rsidRPr="00C7057E" w:rsidRDefault="00A739C5" w:rsidP="003F4D69">
            <w:pPr>
              <w:rPr>
                <w:sz w:val="16"/>
                <w:szCs w:val="20"/>
              </w:rPr>
            </w:pPr>
            <w:r w:rsidRPr="00C7057E">
              <w:rPr>
                <w:sz w:val="16"/>
                <w:szCs w:val="20"/>
              </w:rPr>
              <w:t>Random tool</w:t>
            </w:r>
          </w:p>
          <w:p w14:paraId="01FD5D3E" w14:textId="77777777" w:rsidR="00A739C5" w:rsidRPr="00C7057E" w:rsidRDefault="00A739C5" w:rsidP="003F4D69">
            <w:pPr>
              <w:rPr>
                <w:sz w:val="16"/>
                <w:szCs w:val="20"/>
              </w:rPr>
            </w:pPr>
            <w:r w:rsidRPr="00C7057E">
              <w:rPr>
                <w:sz w:val="16"/>
                <w:szCs w:val="20"/>
              </w:rPr>
              <w:t>Spin tool</w:t>
            </w:r>
          </w:p>
          <w:p w14:paraId="76DCCBFB" w14:textId="475252F4" w:rsidR="00A739C5" w:rsidRPr="00C7057E" w:rsidRDefault="00A739C5" w:rsidP="003F4D69">
            <w:pPr>
              <w:rPr>
                <w:sz w:val="16"/>
                <w:szCs w:val="20"/>
              </w:rPr>
            </w:pPr>
            <w:r w:rsidRPr="00C7057E">
              <w:rPr>
                <w:sz w:val="16"/>
                <w:szCs w:val="20"/>
              </w:rPr>
              <w:t>Spreadsheet</w:t>
            </w:r>
          </w:p>
          <w:p w14:paraId="34186B42" w14:textId="123DF6EA" w:rsidR="00A739C5" w:rsidRPr="00C7057E" w:rsidRDefault="00A739C5" w:rsidP="003F4D69">
            <w:pPr>
              <w:rPr>
                <w:sz w:val="16"/>
                <w:szCs w:val="20"/>
              </w:rPr>
            </w:pPr>
            <w:r w:rsidRPr="00C7057E">
              <w:rPr>
                <w:sz w:val="16"/>
                <w:szCs w:val="20"/>
              </w:rPr>
              <w:t>Timer</w:t>
            </w:r>
          </w:p>
          <w:p w14:paraId="329E7F90" w14:textId="66E730ED" w:rsidR="00A739C5" w:rsidRPr="00C7057E" w:rsidRDefault="00A739C5" w:rsidP="003F4D69">
            <w:pPr>
              <w:rPr>
                <w:sz w:val="16"/>
                <w:szCs w:val="20"/>
              </w:rPr>
            </w:pPr>
            <w:r w:rsidRPr="00C7057E">
              <w:rPr>
                <w:sz w:val="16"/>
                <w:szCs w:val="20"/>
              </w:rPr>
              <w:t>avatar</w:t>
            </w:r>
          </w:p>
        </w:tc>
        <w:tc>
          <w:tcPr>
            <w:tcW w:w="1417" w:type="dxa"/>
            <w:gridSpan w:val="4"/>
          </w:tcPr>
          <w:p w14:paraId="13CA7E4D" w14:textId="77777777" w:rsidR="000E4AF5" w:rsidRPr="00C7057E" w:rsidRDefault="00A739C5" w:rsidP="003F4D69">
            <w:pPr>
              <w:rPr>
                <w:sz w:val="16"/>
                <w:szCs w:val="20"/>
              </w:rPr>
            </w:pPr>
            <w:r w:rsidRPr="00C7057E">
              <w:rPr>
                <w:sz w:val="16"/>
                <w:szCs w:val="20"/>
              </w:rPr>
              <w:t>Binary tree (branching database)</w:t>
            </w:r>
          </w:p>
          <w:p w14:paraId="40A251FE" w14:textId="77777777" w:rsidR="00C7057E" w:rsidRPr="00C7057E" w:rsidRDefault="00C7057E" w:rsidP="003F4D69">
            <w:pPr>
              <w:rPr>
                <w:sz w:val="16"/>
                <w:szCs w:val="20"/>
              </w:rPr>
            </w:pPr>
            <w:r w:rsidRPr="00C7057E">
              <w:rPr>
                <w:sz w:val="16"/>
                <w:szCs w:val="20"/>
              </w:rPr>
              <w:t xml:space="preserve">Charts </w:t>
            </w:r>
          </w:p>
          <w:p w14:paraId="729E665A" w14:textId="6C9D42D1" w:rsidR="00C7057E" w:rsidRPr="00C7057E" w:rsidRDefault="00C7057E" w:rsidP="003F4D69">
            <w:pPr>
              <w:rPr>
                <w:sz w:val="16"/>
                <w:szCs w:val="20"/>
              </w:rPr>
            </w:pPr>
            <w:r w:rsidRPr="00C7057E">
              <w:rPr>
                <w:sz w:val="16"/>
                <w:szCs w:val="20"/>
              </w:rPr>
              <w:t>Collaborative</w:t>
            </w:r>
          </w:p>
          <w:p w14:paraId="22FACCD2" w14:textId="77777777" w:rsidR="00C7057E" w:rsidRPr="00C7057E" w:rsidRDefault="00C7057E" w:rsidP="003F4D69">
            <w:pPr>
              <w:rPr>
                <w:sz w:val="16"/>
                <w:szCs w:val="20"/>
              </w:rPr>
            </w:pPr>
            <w:r w:rsidRPr="00C7057E">
              <w:rPr>
                <w:sz w:val="16"/>
                <w:szCs w:val="20"/>
              </w:rPr>
              <w:t>Data / database</w:t>
            </w:r>
          </w:p>
          <w:p w14:paraId="73ED635E" w14:textId="6415630B" w:rsidR="00C7057E" w:rsidRPr="00C7057E" w:rsidRDefault="00C7057E" w:rsidP="003F4D69">
            <w:pPr>
              <w:rPr>
                <w:sz w:val="16"/>
                <w:szCs w:val="20"/>
              </w:rPr>
            </w:pPr>
            <w:r w:rsidRPr="00C7057E">
              <w:rPr>
                <w:sz w:val="16"/>
                <w:szCs w:val="20"/>
              </w:rPr>
              <w:t>Find, Record</w:t>
            </w:r>
          </w:p>
          <w:p w14:paraId="3B4EF434" w14:textId="77777777" w:rsidR="00C7057E" w:rsidRPr="00C7057E" w:rsidRDefault="00C7057E" w:rsidP="003F4D69">
            <w:pPr>
              <w:rPr>
                <w:sz w:val="16"/>
                <w:szCs w:val="20"/>
              </w:rPr>
            </w:pPr>
            <w:r w:rsidRPr="00C7057E">
              <w:rPr>
                <w:sz w:val="16"/>
                <w:szCs w:val="20"/>
              </w:rPr>
              <w:t xml:space="preserve">Sort </w:t>
            </w:r>
          </w:p>
          <w:p w14:paraId="262B14C0" w14:textId="77777777" w:rsidR="00C7057E" w:rsidRPr="00C7057E" w:rsidRDefault="00C7057E" w:rsidP="003F4D69">
            <w:pPr>
              <w:rPr>
                <w:sz w:val="16"/>
                <w:szCs w:val="20"/>
              </w:rPr>
            </w:pPr>
            <w:r w:rsidRPr="00C7057E">
              <w:rPr>
                <w:sz w:val="16"/>
                <w:szCs w:val="20"/>
              </w:rPr>
              <w:t>Group and arrange</w:t>
            </w:r>
          </w:p>
          <w:p w14:paraId="35279158" w14:textId="77777777" w:rsidR="00C7057E" w:rsidRPr="00C7057E" w:rsidRDefault="00C7057E" w:rsidP="003F4D69">
            <w:pPr>
              <w:rPr>
                <w:sz w:val="16"/>
                <w:szCs w:val="20"/>
              </w:rPr>
            </w:pPr>
            <w:r w:rsidRPr="00C7057E">
              <w:rPr>
                <w:sz w:val="16"/>
                <w:szCs w:val="20"/>
              </w:rPr>
              <w:t>Statistics and reports table</w:t>
            </w:r>
          </w:p>
          <w:p w14:paraId="0B4AB717" w14:textId="77777777" w:rsidR="00C7057E" w:rsidRPr="00C7057E" w:rsidRDefault="00C7057E" w:rsidP="003F4D69">
            <w:pPr>
              <w:rPr>
                <w:sz w:val="16"/>
                <w:szCs w:val="20"/>
              </w:rPr>
            </w:pPr>
            <w:r w:rsidRPr="00C7057E">
              <w:rPr>
                <w:sz w:val="16"/>
                <w:szCs w:val="20"/>
              </w:rPr>
              <w:t>CAD</w:t>
            </w:r>
          </w:p>
          <w:p w14:paraId="05907D26" w14:textId="5BF01592" w:rsidR="00C7057E" w:rsidRPr="00C7057E" w:rsidRDefault="00C7057E" w:rsidP="003F4D69">
            <w:pPr>
              <w:rPr>
                <w:sz w:val="16"/>
                <w:szCs w:val="20"/>
              </w:rPr>
            </w:pPr>
            <w:r w:rsidRPr="00C7057E">
              <w:rPr>
                <w:sz w:val="16"/>
                <w:szCs w:val="20"/>
              </w:rPr>
              <w:t>modelling</w:t>
            </w:r>
          </w:p>
        </w:tc>
        <w:tc>
          <w:tcPr>
            <w:tcW w:w="1418" w:type="dxa"/>
          </w:tcPr>
          <w:p w14:paraId="23FA61C4" w14:textId="77777777" w:rsidR="000E4AF5" w:rsidRPr="00C7057E" w:rsidRDefault="00C7057E" w:rsidP="003F4D69">
            <w:pPr>
              <w:rPr>
                <w:sz w:val="16"/>
                <w:szCs w:val="20"/>
              </w:rPr>
            </w:pPr>
            <w:r w:rsidRPr="00C7057E">
              <w:rPr>
                <w:sz w:val="16"/>
                <w:szCs w:val="20"/>
              </w:rPr>
              <w:t>3D viewpoint</w:t>
            </w:r>
          </w:p>
          <w:p w14:paraId="6609CFD0" w14:textId="53948897" w:rsidR="00C7057E" w:rsidRPr="00C7057E" w:rsidRDefault="00C7057E" w:rsidP="003F4D69">
            <w:pPr>
              <w:rPr>
                <w:sz w:val="16"/>
                <w:szCs w:val="20"/>
              </w:rPr>
            </w:pPr>
            <w:r w:rsidRPr="00C7057E">
              <w:rPr>
                <w:sz w:val="16"/>
                <w:szCs w:val="20"/>
              </w:rPr>
              <w:t>Polygon</w:t>
            </w:r>
          </w:p>
          <w:p w14:paraId="4FFE7CC5" w14:textId="77777777" w:rsidR="00C7057E" w:rsidRPr="00C7057E" w:rsidRDefault="00C7057E" w:rsidP="003F4D69">
            <w:pPr>
              <w:rPr>
                <w:sz w:val="16"/>
                <w:szCs w:val="20"/>
              </w:rPr>
            </w:pPr>
            <w:r w:rsidRPr="00C7057E">
              <w:rPr>
                <w:sz w:val="16"/>
                <w:szCs w:val="20"/>
              </w:rPr>
              <w:t xml:space="preserve">2D </w:t>
            </w:r>
          </w:p>
          <w:p w14:paraId="2DD84AA4" w14:textId="77777777" w:rsidR="00C7057E" w:rsidRPr="00C7057E" w:rsidRDefault="00C7057E" w:rsidP="003F4D69">
            <w:pPr>
              <w:rPr>
                <w:sz w:val="16"/>
                <w:szCs w:val="20"/>
              </w:rPr>
            </w:pPr>
            <w:r w:rsidRPr="00C7057E">
              <w:rPr>
                <w:sz w:val="16"/>
                <w:szCs w:val="20"/>
              </w:rPr>
              <w:t xml:space="preserve">Net </w:t>
            </w:r>
          </w:p>
          <w:p w14:paraId="716FDAD4" w14:textId="77777777" w:rsidR="00C7057E" w:rsidRPr="00C7057E" w:rsidRDefault="00C7057E" w:rsidP="003F4D69">
            <w:pPr>
              <w:rPr>
                <w:sz w:val="16"/>
                <w:szCs w:val="20"/>
              </w:rPr>
            </w:pPr>
            <w:r w:rsidRPr="00C7057E">
              <w:rPr>
                <w:sz w:val="16"/>
                <w:szCs w:val="20"/>
              </w:rPr>
              <w:t xml:space="preserve">3D printing </w:t>
            </w:r>
          </w:p>
          <w:p w14:paraId="43A3DF99" w14:textId="3D7DB3B8" w:rsidR="00C7057E" w:rsidRPr="00C7057E" w:rsidRDefault="00C7057E" w:rsidP="003F4D69">
            <w:pPr>
              <w:rPr>
                <w:sz w:val="16"/>
                <w:szCs w:val="20"/>
              </w:rPr>
            </w:pPr>
            <w:r w:rsidRPr="00C7057E">
              <w:rPr>
                <w:sz w:val="16"/>
                <w:szCs w:val="20"/>
              </w:rPr>
              <w:t>Points</w:t>
            </w:r>
          </w:p>
          <w:p w14:paraId="1B89E4C9" w14:textId="5FF32AF8" w:rsidR="00C7057E" w:rsidRPr="00C7057E" w:rsidRDefault="00C7057E" w:rsidP="003F4D69">
            <w:pPr>
              <w:rPr>
                <w:sz w:val="16"/>
                <w:szCs w:val="20"/>
              </w:rPr>
            </w:pPr>
            <w:r w:rsidRPr="00C7057E">
              <w:rPr>
                <w:sz w:val="16"/>
                <w:szCs w:val="20"/>
              </w:rPr>
              <w:t>Template</w:t>
            </w:r>
          </w:p>
          <w:p w14:paraId="43451C0D" w14:textId="77777777" w:rsidR="00C7057E" w:rsidRPr="00C7057E" w:rsidRDefault="00C7057E" w:rsidP="003F4D69">
            <w:pPr>
              <w:rPr>
                <w:sz w:val="16"/>
                <w:szCs w:val="20"/>
              </w:rPr>
            </w:pPr>
            <w:r w:rsidRPr="00C7057E">
              <w:rPr>
                <w:sz w:val="16"/>
                <w:szCs w:val="20"/>
              </w:rPr>
              <w:t xml:space="preserve">Copyright </w:t>
            </w:r>
          </w:p>
          <w:p w14:paraId="21E3EDE7" w14:textId="77777777" w:rsidR="00C7057E" w:rsidRPr="00C7057E" w:rsidRDefault="00C7057E" w:rsidP="003F4D69">
            <w:pPr>
              <w:rPr>
                <w:sz w:val="16"/>
                <w:szCs w:val="20"/>
              </w:rPr>
            </w:pPr>
            <w:r w:rsidRPr="00C7057E">
              <w:rPr>
                <w:sz w:val="16"/>
                <w:szCs w:val="20"/>
              </w:rPr>
              <w:t xml:space="preserve">Cursor </w:t>
            </w:r>
          </w:p>
          <w:p w14:paraId="27FEA75F" w14:textId="77777777" w:rsidR="00C7057E" w:rsidRPr="00C7057E" w:rsidRDefault="00C7057E" w:rsidP="003F4D69">
            <w:pPr>
              <w:rPr>
                <w:sz w:val="16"/>
                <w:szCs w:val="20"/>
              </w:rPr>
            </w:pPr>
            <w:r w:rsidRPr="00C7057E">
              <w:rPr>
                <w:sz w:val="16"/>
                <w:szCs w:val="20"/>
              </w:rPr>
              <w:t xml:space="preserve">Document </w:t>
            </w:r>
          </w:p>
          <w:p w14:paraId="6038B9F6" w14:textId="77777777" w:rsidR="00C7057E" w:rsidRPr="00C7057E" w:rsidRDefault="00C7057E" w:rsidP="003F4D69">
            <w:pPr>
              <w:rPr>
                <w:sz w:val="16"/>
                <w:szCs w:val="20"/>
              </w:rPr>
            </w:pPr>
            <w:r w:rsidRPr="00C7057E">
              <w:rPr>
                <w:sz w:val="16"/>
                <w:szCs w:val="20"/>
              </w:rPr>
              <w:t>In built styles</w:t>
            </w:r>
          </w:p>
          <w:p w14:paraId="4183EFF5" w14:textId="77777777" w:rsidR="00C7057E" w:rsidRPr="00C7057E" w:rsidRDefault="00C7057E" w:rsidP="003F4D69">
            <w:pPr>
              <w:rPr>
                <w:sz w:val="16"/>
                <w:szCs w:val="20"/>
              </w:rPr>
            </w:pPr>
            <w:r w:rsidRPr="00C7057E">
              <w:rPr>
                <w:sz w:val="16"/>
                <w:szCs w:val="20"/>
              </w:rPr>
              <w:t xml:space="preserve">Merge cells </w:t>
            </w:r>
          </w:p>
          <w:p w14:paraId="6773DF53" w14:textId="77777777" w:rsidR="00C7057E" w:rsidRPr="00C7057E" w:rsidRDefault="00C7057E" w:rsidP="003F4D69">
            <w:pPr>
              <w:rPr>
                <w:sz w:val="16"/>
                <w:szCs w:val="20"/>
              </w:rPr>
            </w:pPr>
            <w:r w:rsidRPr="00C7057E">
              <w:rPr>
                <w:sz w:val="16"/>
                <w:szCs w:val="20"/>
              </w:rPr>
              <w:t xml:space="preserve">Formatting </w:t>
            </w:r>
          </w:p>
          <w:p w14:paraId="2694773B" w14:textId="39840F52" w:rsidR="00C7057E" w:rsidRPr="00C7057E" w:rsidRDefault="00C7057E" w:rsidP="003F4D69">
            <w:pPr>
              <w:rPr>
                <w:sz w:val="16"/>
                <w:szCs w:val="20"/>
              </w:rPr>
            </w:pPr>
            <w:r w:rsidRPr="00C7057E">
              <w:rPr>
                <w:sz w:val="16"/>
                <w:szCs w:val="20"/>
              </w:rPr>
              <w:t xml:space="preserve">Readability </w:t>
            </w:r>
          </w:p>
        </w:tc>
      </w:tr>
      <w:tr w:rsidR="00C7057E" w14:paraId="77B13A4D" w14:textId="77777777" w:rsidTr="0087315F">
        <w:tc>
          <w:tcPr>
            <w:tcW w:w="1866" w:type="dxa"/>
          </w:tcPr>
          <w:p w14:paraId="57918349" w14:textId="77777777" w:rsidR="00C7057E" w:rsidRDefault="00C7057E" w:rsidP="003F4D69">
            <w:r>
              <w:t>Year 6</w:t>
            </w:r>
          </w:p>
        </w:tc>
        <w:tc>
          <w:tcPr>
            <w:tcW w:w="4083" w:type="dxa"/>
          </w:tcPr>
          <w:p w14:paraId="21689281" w14:textId="77777777" w:rsidR="00C7057E" w:rsidRPr="00F9316B" w:rsidRDefault="00C7057E" w:rsidP="003F4D69">
            <w:pPr>
              <w:rPr>
                <w:color w:val="00B050"/>
                <w:sz w:val="16"/>
                <w:szCs w:val="18"/>
              </w:rPr>
            </w:pPr>
            <w:r w:rsidRPr="00F9316B">
              <w:rPr>
                <w:color w:val="00B050"/>
                <w:sz w:val="16"/>
                <w:szCs w:val="18"/>
              </w:rPr>
              <w:t xml:space="preserve">They compare a range of digital content sources and are able to rate them in terms of content quality and accuracy. Children use critical thinking skills in everyday use of online communication. </w:t>
            </w:r>
          </w:p>
          <w:p w14:paraId="43FB4EB6" w14:textId="77777777" w:rsidR="00F9316B" w:rsidRPr="00F9316B" w:rsidRDefault="00C7057E" w:rsidP="00F9316B">
            <w:pPr>
              <w:rPr>
                <w:color w:val="00B050"/>
                <w:sz w:val="16"/>
                <w:szCs w:val="18"/>
              </w:rPr>
            </w:pPr>
            <w:r w:rsidRPr="00F9316B">
              <w:rPr>
                <w:color w:val="00B050"/>
                <w:sz w:val="16"/>
                <w:szCs w:val="18"/>
              </w:rPr>
              <w:t xml:space="preserve">• Children make clear connections to the audience when designing and creating digital content. </w:t>
            </w:r>
          </w:p>
          <w:p w14:paraId="04666449" w14:textId="02564E02" w:rsidR="00C7057E" w:rsidRPr="00134BBD" w:rsidRDefault="00C7057E" w:rsidP="00F9316B">
            <w:pPr>
              <w:rPr>
                <w:color w:val="00B050"/>
                <w:sz w:val="18"/>
                <w:szCs w:val="18"/>
              </w:rPr>
            </w:pPr>
            <w:r w:rsidRPr="00F9316B">
              <w:rPr>
                <w:color w:val="00B050"/>
                <w:sz w:val="16"/>
                <w:szCs w:val="18"/>
              </w:rPr>
              <w:t>• They are able to use criteria to evaluate the quality of digital solutions and are able to identify improvements, making some refinements.</w:t>
            </w:r>
          </w:p>
        </w:tc>
        <w:tc>
          <w:tcPr>
            <w:tcW w:w="4678" w:type="dxa"/>
          </w:tcPr>
          <w:p w14:paraId="1A286081" w14:textId="77777777" w:rsidR="00C7057E" w:rsidRPr="00134BBD" w:rsidRDefault="00C7057E" w:rsidP="003F4D69">
            <w:pPr>
              <w:rPr>
                <w:color w:val="7030A0"/>
                <w:sz w:val="18"/>
                <w:szCs w:val="18"/>
              </w:rPr>
            </w:pPr>
            <w:r w:rsidRPr="00134BBD">
              <w:rPr>
                <w:color w:val="7030A0"/>
                <w:sz w:val="18"/>
                <w:szCs w:val="18"/>
              </w:rPr>
              <w:t xml:space="preserve">• Children readily apply filters when searching for digital content. They are able to explain in detail how credible a webpage is and the information it contains. </w:t>
            </w:r>
          </w:p>
          <w:p w14:paraId="6721F30C" w14:textId="18F8C19D" w:rsidR="00C7057E" w:rsidRPr="00134BBD" w:rsidRDefault="00C7057E" w:rsidP="003F4D69">
            <w:pPr>
              <w:rPr>
                <w:b/>
                <w:color w:val="7030A0"/>
                <w:sz w:val="18"/>
                <w:szCs w:val="18"/>
              </w:rPr>
            </w:pPr>
            <w:r w:rsidRPr="00134BBD">
              <w:rPr>
                <w:color w:val="7030A0"/>
                <w:sz w:val="18"/>
                <w:szCs w:val="18"/>
              </w:rPr>
              <w:t>• The children design and create their own blogs to become a content creator on the internet, e.g. 2Blog</w:t>
            </w:r>
          </w:p>
        </w:tc>
        <w:tc>
          <w:tcPr>
            <w:tcW w:w="2126" w:type="dxa"/>
            <w:gridSpan w:val="4"/>
          </w:tcPr>
          <w:p w14:paraId="70C8769A" w14:textId="77777777" w:rsidR="00C7057E" w:rsidRPr="00C7057E" w:rsidRDefault="00C7057E" w:rsidP="003F4D69">
            <w:pPr>
              <w:rPr>
                <w:sz w:val="16"/>
                <w:szCs w:val="20"/>
              </w:rPr>
            </w:pPr>
            <w:r w:rsidRPr="00C7057E">
              <w:rPr>
                <w:sz w:val="16"/>
                <w:szCs w:val="20"/>
              </w:rPr>
              <w:t>Average function</w:t>
            </w:r>
          </w:p>
          <w:p w14:paraId="58F27A53" w14:textId="77777777" w:rsidR="00C7057E" w:rsidRPr="00C7057E" w:rsidRDefault="00C7057E" w:rsidP="003F4D69">
            <w:pPr>
              <w:rPr>
                <w:sz w:val="16"/>
                <w:szCs w:val="20"/>
              </w:rPr>
            </w:pPr>
            <w:r w:rsidRPr="00C7057E">
              <w:rPr>
                <w:sz w:val="16"/>
                <w:szCs w:val="20"/>
              </w:rPr>
              <w:t>Advance mode</w:t>
            </w:r>
          </w:p>
          <w:p w14:paraId="2FC806F0" w14:textId="77777777" w:rsidR="00C7057E" w:rsidRPr="00C7057E" w:rsidRDefault="00C7057E" w:rsidP="003F4D69">
            <w:pPr>
              <w:rPr>
                <w:sz w:val="16"/>
                <w:szCs w:val="20"/>
              </w:rPr>
            </w:pPr>
            <w:r w:rsidRPr="00C7057E">
              <w:rPr>
                <w:sz w:val="16"/>
                <w:szCs w:val="20"/>
              </w:rPr>
              <w:t>Copy and paste</w:t>
            </w:r>
          </w:p>
          <w:p w14:paraId="5D6B769E" w14:textId="20BC9A7A" w:rsidR="00C7057E" w:rsidRPr="00C7057E" w:rsidRDefault="00C7057E" w:rsidP="003F4D69">
            <w:pPr>
              <w:rPr>
                <w:sz w:val="16"/>
                <w:szCs w:val="20"/>
              </w:rPr>
            </w:pPr>
            <w:r w:rsidRPr="00C7057E">
              <w:rPr>
                <w:sz w:val="16"/>
                <w:szCs w:val="20"/>
              </w:rPr>
              <w:t>Columns</w:t>
            </w:r>
          </w:p>
          <w:p w14:paraId="7D7D83DE" w14:textId="77777777" w:rsidR="00C7057E" w:rsidRPr="00C7057E" w:rsidRDefault="00C7057E" w:rsidP="003F4D69">
            <w:pPr>
              <w:rPr>
                <w:sz w:val="16"/>
                <w:szCs w:val="20"/>
              </w:rPr>
            </w:pPr>
            <w:r w:rsidRPr="00C7057E">
              <w:rPr>
                <w:sz w:val="16"/>
                <w:szCs w:val="20"/>
              </w:rPr>
              <w:t>Cells charts</w:t>
            </w:r>
          </w:p>
          <w:p w14:paraId="1F7C688B" w14:textId="77777777" w:rsidR="00C7057E" w:rsidRPr="00C7057E" w:rsidRDefault="00C7057E" w:rsidP="003F4D69">
            <w:pPr>
              <w:rPr>
                <w:sz w:val="16"/>
                <w:szCs w:val="20"/>
              </w:rPr>
            </w:pPr>
            <w:r w:rsidRPr="00C7057E">
              <w:rPr>
                <w:sz w:val="16"/>
                <w:szCs w:val="20"/>
              </w:rPr>
              <w:t xml:space="preserve">Count </w:t>
            </w:r>
          </w:p>
          <w:p w14:paraId="5130110F" w14:textId="77777777" w:rsidR="00C7057E" w:rsidRPr="00C7057E" w:rsidRDefault="00C7057E" w:rsidP="003F4D69">
            <w:pPr>
              <w:rPr>
                <w:sz w:val="16"/>
                <w:szCs w:val="20"/>
              </w:rPr>
            </w:pPr>
            <w:r w:rsidRPr="00C7057E">
              <w:rPr>
                <w:sz w:val="16"/>
                <w:szCs w:val="20"/>
              </w:rPr>
              <w:t xml:space="preserve">Dice </w:t>
            </w:r>
          </w:p>
          <w:p w14:paraId="7EE1ADAB" w14:textId="13CB913A" w:rsidR="00C7057E" w:rsidRDefault="00C7057E" w:rsidP="003F4D69">
            <w:pPr>
              <w:rPr>
                <w:sz w:val="16"/>
                <w:szCs w:val="20"/>
              </w:rPr>
            </w:pPr>
            <w:r w:rsidRPr="00C7057E">
              <w:rPr>
                <w:sz w:val="16"/>
                <w:szCs w:val="20"/>
              </w:rPr>
              <w:t>Equals tool</w:t>
            </w:r>
            <w:r w:rsidR="00F9316B">
              <w:rPr>
                <w:sz w:val="16"/>
                <w:szCs w:val="20"/>
              </w:rPr>
              <w:t xml:space="preserve">     / </w:t>
            </w:r>
            <w:r>
              <w:rPr>
                <w:sz w:val="16"/>
                <w:szCs w:val="20"/>
              </w:rPr>
              <w:t>Formula</w:t>
            </w:r>
          </w:p>
          <w:p w14:paraId="236735F6" w14:textId="688EE3BF" w:rsidR="00C7057E" w:rsidRPr="00C7057E" w:rsidRDefault="00C7057E" w:rsidP="003F4D69">
            <w:pPr>
              <w:rPr>
                <w:sz w:val="16"/>
                <w:szCs w:val="20"/>
              </w:rPr>
            </w:pPr>
            <w:r>
              <w:rPr>
                <w:sz w:val="16"/>
                <w:szCs w:val="20"/>
              </w:rPr>
              <w:t>Formula wizard</w:t>
            </w:r>
          </w:p>
        </w:tc>
        <w:tc>
          <w:tcPr>
            <w:tcW w:w="2126" w:type="dxa"/>
            <w:gridSpan w:val="2"/>
          </w:tcPr>
          <w:p w14:paraId="1CBD3236" w14:textId="77777777" w:rsidR="00C7057E" w:rsidRDefault="00C7057E" w:rsidP="003F4D69">
            <w:pPr>
              <w:rPr>
                <w:sz w:val="16"/>
                <w:szCs w:val="20"/>
              </w:rPr>
            </w:pPr>
            <w:r>
              <w:rPr>
                <w:sz w:val="16"/>
                <w:szCs w:val="20"/>
              </w:rPr>
              <w:t>Random tool</w:t>
            </w:r>
          </w:p>
          <w:p w14:paraId="2D903968" w14:textId="6F4E3298" w:rsidR="00C7057E" w:rsidRDefault="00C7057E" w:rsidP="003F4D69">
            <w:pPr>
              <w:rPr>
                <w:sz w:val="16"/>
                <w:szCs w:val="20"/>
              </w:rPr>
            </w:pPr>
            <w:r>
              <w:rPr>
                <w:sz w:val="16"/>
                <w:szCs w:val="20"/>
              </w:rPr>
              <w:t>Rows</w:t>
            </w:r>
          </w:p>
          <w:p w14:paraId="237494F7" w14:textId="77777777" w:rsidR="00C7057E" w:rsidRDefault="00C7057E" w:rsidP="003F4D69">
            <w:pPr>
              <w:rPr>
                <w:sz w:val="16"/>
                <w:szCs w:val="20"/>
              </w:rPr>
            </w:pPr>
            <w:r>
              <w:rPr>
                <w:sz w:val="16"/>
                <w:szCs w:val="20"/>
              </w:rPr>
              <w:t>Move cell tool</w:t>
            </w:r>
          </w:p>
          <w:p w14:paraId="6BD65497" w14:textId="5010B1CA" w:rsidR="00C7057E" w:rsidRDefault="00C7057E" w:rsidP="003F4D69">
            <w:pPr>
              <w:rPr>
                <w:sz w:val="16"/>
                <w:szCs w:val="20"/>
              </w:rPr>
            </w:pPr>
            <w:r>
              <w:rPr>
                <w:sz w:val="16"/>
                <w:szCs w:val="20"/>
              </w:rPr>
              <w:t>Spreadsheet</w:t>
            </w:r>
          </w:p>
          <w:p w14:paraId="145DAD36" w14:textId="77777777" w:rsidR="00C7057E" w:rsidRDefault="00C7057E" w:rsidP="003F4D69">
            <w:pPr>
              <w:rPr>
                <w:sz w:val="16"/>
                <w:szCs w:val="20"/>
              </w:rPr>
            </w:pPr>
            <w:r>
              <w:rPr>
                <w:sz w:val="16"/>
                <w:szCs w:val="20"/>
              </w:rPr>
              <w:t xml:space="preserve">Timer </w:t>
            </w:r>
          </w:p>
          <w:p w14:paraId="1C760BD9" w14:textId="4BEFB84D" w:rsidR="00C7057E" w:rsidRPr="00C7057E" w:rsidRDefault="00C7057E" w:rsidP="003F4D69">
            <w:pPr>
              <w:rPr>
                <w:sz w:val="16"/>
                <w:szCs w:val="20"/>
              </w:rPr>
            </w:pPr>
            <w:r>
              <w:rPr>
                <w:sz w:val="16"/>
                <w:szCs w:val="20"/>
              </w:rPr>
              <w:t>Spin tool</w:t>
            </w:r>
          </w:p>
        </w:tc>
      </w:tr>
    </w:tbl>
    <w:p w14:paraId="65169E32" w14:textId="77777777" w:rsidR="00607B69" w:rsidRDefault="00607B69"/>
    <w:sectPr w:rsidR="00607B69" w:rsidSect="00AD18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FA"/>
    <w:rsid w:val="000537EF"/>
    <w:rsid w:val="000E4AF5"/>
    <w:rsid w:val="001062E1"/>
    <w:rsid w:val="00134BBD"/>
    <w:rsid w:val="001B3EE3"/>
    <w:rsid w:val="002E4958"/>
    <w:rsid w:val="003F4D69"/>
    <w:rsid w:val="005C1ED0"/>
    <w:rsid w:val="00607B69"/>
    <w:rsid w:val="00645E40"/>
    <w:rsid w:val="00683096"/>
    <w:rsid w:val="006E7B3E"/>
    <w:rsid w:val="00704E89"/>
    <w:rsid w:val="008F68A6"/>
    <w:rsid w:val="00960697"/>
    <w:rsid w:val="009D020E"/>
    <w:rsid w:val="00A739C5"/>
    <w:rsid w:val="00AD18FA"/>
    <w:rsid w:val="00BA07B5"/>
    <w:rsid w:val="00BB7418"/>
    <w:rsid w:val="00C7057E"/>
    <w:rsid w:val="00EB788C"/>
    <w:rsid w:val="00F144F8"/>
    <w:rsid w:val="00F32D7A"/>
    <w:rsid w:val="00F87845"/>
    <w:rsid w:val="00F9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A213"/>
  <w15:chartTrackingRefBased/>
  <w15:docId w15:val="{9355FF71-29D0-459C-AFC2-0F7331FF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8AE9589447244EBF7E1E4F0D9A6BD7" ma:contentTypeVersion="11" ma:contentTypeDescription="Create a new document." ma:contentTypeScope="" ma:versionID="d7e1dd0edc6cd233b398c43b9870f612">
  <xsd:schema xmlns:xsd="http://www.w3.org/2001/XMLSchema" xmlns:xs="http://www.w3.org/2001/XMLSchema" xmlns:p="http://schemas.microsoft.com/office/2006/metadata/properties" xmlns:ns2="8714f340-7254-472e-b628-489cdad371ac" xmlns:ns3="f8cdc743-a5b8-4eec-92b6-5188ff2027c4" targetNamespace="http://schemas.microsoft.com/office/2006/metadata/properties" ma:root="true" ma:fieldsID="023801b90c80a0ac959131e96e4d5b04" ns2:_="" ns3:_="">
    <xsd:import namespace="8714f340-7254-472e-b628-489cdad371ac"/>
    <xsd:import namespace="f8cdc743-a5b8-4eec-92b6-5188ff20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f340-7254-472e-b628-489cdad3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dc743-a5b8-4eec-92b6-5188ff2027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6dc14b-d445-4d7e-b8ac-821ea5e0a797}" ma:internalName="TaxCatchAll" ma:showField="CatchAllData" ma:web="f8cdc743-a5b8-4eec-92b6-5188ff2027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cdc743-a5b8-4eec-92b6-5188ff2027c4" xsi:nil="true"/>
    <lcf76f155ced4ddcb4097134ff3c332f xmlns="8714f340-7254-472e-b628-489cdad37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14597-8DD5-49E1-BB6F-68C27AC456C5}">
  <ds:schemaRefs>
    <ds:schemaRef ds:uri="http://schemas.microsoft.com/sharepoint/v3/contenttype/forms"/>
  </ds:schemaRefs>
</ds:datastoreItem>
</file>

<file path=customXml/itemProps2.xml><?xml version="1.0" encoding="utf-8"?>
<ds:datastoreItem xmlns:ds="http://schemas.openxmlformats.org/officeDocument/2006/customXml" ds:itemID="{3E9E92FE-4E4D-484B-92A7-A5A2AFBF6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f340-7254-472e-b628-489cdad371ac"/>
    <ds:schemaRef ds:uri="f8cdc743-a5b8-4eec-92b6-5188ff202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02901-E4F3-4DD0-8416-8E5C3B2DC2E5}">
  <ds:schemaRefs>
    <ds:schemaRef ds:uri="http://schemas.microsoft.com/office/2006/metadata/properties"/>
    <ds:schemaRef ds:uri="http://schemas.microsoft.com/office/infopath/2007/PartnerControls"/>
    <ds:schemaRef ds:uri="f8cdc743-a5b8-4eec-92b6-5188ff2027c4"/>
    <ds:schemaRef ds:uri="8714f340-7254-472e-b628-489cdad371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Minhas</dc:creator>
  <cp:keywords/>
  <dc:description/>
  <cp:lastModifiedBy>Jade Towers</cp:lastModifiedBy>
  <cp:revision>2</cp:revision>
  <dcterms:created xsi:type="dcterms:W3CDTF">2022-06-23T06:33:00Z</dcterms:created>
  <dcterms:modified xsi:type="dcterms:W3CDTF">2022-06-23T06:33:00Z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0x010100128AE9589447244EBF7E1E4F0D9A6BD7</vt:lpwstr>
  </property>
  <property fmtid="{D5CDD505-2E9C-101B-9397-08002B2CF9AE}" pid="3" name="MediaServiceImageTags">
    <vt:lpwstr/>
  </property>
</Properties>
</file>